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20C" w:rsidRPr="00656573" w:rsidRDefault="00D0320C" w:rsidP="00F846A5">
      <w:pPr>
        <w:widowControl w:val="0"/>
        <w:spacing w:after="0" w:line="240" w:lineRule="auto"/>
        <w:ind w:firstLine="132"/>
        <w:contextualSpacing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656573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3E59D1">
        <w:rPr>
          <w:rFonts w:ascii="Times New Roman" w:hAnsi="Times New Roman"/>
          <w:sz w:val="28"/>
          <w:szCs w:val="28"/>
          <w:lang w:eastAsia="ru-RU"/>
        </w:rPr>
        <w:t>35</w:t>
      </w:r>
      <w:bookmarkStart w:id="0" w:name="_GoBack"/>
      <w:bookmarkEnd w:id="0"/>
    </w:p>
    <w:p w:rsidR="00D0320C" w:rsidRPr="00656573" w:rsidRDefault="00D0320C" w:rsidP="00F846A5">
      <w:pPr>
        <w:widowControl w:val="0"/>
        <w:spacing w:after="0" w:line="240" w:lineRule="auto"/>
        <w:ind w:firstLine="132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656573">
        <w:rPr>
          <w:rFonts w:ascii="Times New Roman" w:hAnsi="Times New Roman"/>
          <w:sz w:val="28"/>
          <w:szCs w:val="28"/>
          <w:lang w:eastAsia="ru-RU"/>
        </w:rPr>
        <w:t>к Тарифному соглашению в сфере</w:t>
      </w:r>
    </w:p>
    <w:p w:rsidR="00D0320C" w:rsidRPr="00656573" w:rsidRDefault="00D0320C" w:rsidP="00F846A5">
      <w:pPr>
        <w:widowControl w:val="0"/>
        <w:spacing w:after="0" w:line="240" w:lineRule="auto"/>
        <w:ind w:firstLine="132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656573">
        <w:rPr>
          <w:rFonts w:ascii="Times New Roman" w:hAnsi="Times New Roman"/>
          <w:sz w:val="28"/>
          <w:szCs w:val="28"/>
          <w:lang w:eastAsia="ru-RU"/>
        </w:rPr>
        <w:t>обязательного медицинского страхования</w:t>
      </w:r>
    </w:p>
    <w:p w:rsidR="00D0320C" w:rsidRPr="00656573" w:rsidRDefault="00D0320C" w:rsidP="00F846A5">
      <w:pPr>
        <w:widowControl w:val="0"/>
        <w:spacing w:after="0" w:line="240" w:lineRule="auto"/>
        <w:ind w:firstLine="132"/>
        <w:contextualSpacing/>
        <w:jc w:val="right"/>
        <w:rPr>
          <w:rFonts w:ascii="Times New Roman" w:hAnsi="Times New Roman"/>
          <w:sz w:val="28"/>
          <w:szCs w:val="28"/>
          <w:lang w:eastAsia="ru-RU"/>
        </w:rPr>
      </w:pPr>
      <w:r w:rsidRPr="00656573">
        <w:rPr>
          <w:rFonts w:ascii="Times New Roman" w:hAnsi="Times New Roman"/>
          <w:sz w:val="28"/>
          <w:szCs w:val="28"/>
          <w:lang w:eastAsia="ru-RU"/>
        </w:rPr>
        <w:t>на территории Ивановской области на 202</w:t>
      </w:r>
      <w:r w:rsidR="008236EB">
        <w:rPr>
          <w:rFonts w:ascii="Times New Roman" w:hAnsi="Times New Roman"/>
          <w:sz w:val="28"/>
          <w:szCs w:val="28"/>
          <w:lang w:eastAsia="ru-RU"/>
        </w:rPr>
        <w:t>6</w:t>
      </w:r>
      <w:r w:rsidRPr="00656573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D0320C" w:rsidRPr="006E11AB" w:rsidRDefault="00D0320C" w:rsidP="00F846A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0320C" w:rsidRDefault="00D0320C" w:rsidP="00F846A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56573">
        <w:rPr>
          <w:rFonts w:ascii="Times New Roman" w:hAnsi="Times New Roman"/>
          <w:b/>
          <w:sz w:val="28"/>
          <w:szCs w:val="28"/>
        </w:rPr>
        <w:t xml:space="preserve">Коэффициент сложности лечения пациента </w:t>
      </w:r>
    </w:p>
    <w:p w:rsidR="00F846A5" w:rsidRDefault="00F846A5" w:rsidP="00F846A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fffffff"/>
        <w:tblW w:w="9794" w:type="dxa"/>
        <w:tblInd w:w="-117" w:type="dxa"/>
        <w:tblLook w:val="04A0" w:firstRow="1" w:lastRow="0" w:firstColumn="1" w:lastColumn="0" w:noHBand="0" w:noVBand="1"/>
      </w:tblPr>
      <w:tblGrid>
        <w:gridCol w:w="855"/>
        <w:gridCol w:w="5760"/>
        <w:gridCol w:w="1412"/>
        <w:gridCol w:w="1767"/>
      </w:tblGrid>
      <w:tr w:rsidR="00D0320C" w:rsidRPr="00B203AD" w:rsidTr="00F846A5">
        <w:trPr>
          <w:trHeight w:val="958"/>
        </w:trPr>
        <w:tc>
          <w:tcPr>
            <w:tcW w:w="855" w:type="dxa"/>
          </w:tcPr>
          <w:p w:rsidR="00D0320C" w:rsidRPr="00B203AD" w:rsidRDefault="00D0320C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b/>
                <w:color w:val="000000" w:themeColor="text1"/>
                <w:sz w:val="28"/>
              </w:rPr>
              <w:t>№</w:t>
            </w:r>
          </w:p>
        </w:tc>
        <w:tc>
          <w:tcPr>
            <w:tcW w:w="5760" w:type="dxa"/>
          </w:tcPr>
          <w:p w:rsidR="00D0320C" w:rsidRPr="00B203AD" w:rsidRDefault="00D0320C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Случаи, для которых </w:t>
            </w:r>
            <w:proofErr w:type="gramStart"/>
            <w:r w:rsidRPr="00B203AD">
              <w:rPr>
                <w:rFonts w:ascii="Times New Roman" w:hAnsi="Times New Roman"/>
                <w:b/>
                <w:color w:val="000000" w:themeColor="text1"/>
                <w:sz w:val="28"/>
              </w:rPr>
              <w:t>установлен</w:t>
            </w:r>
            <w:proofErr w:type="gramEnd"/>
            <w:r w:rsidRPr="00B203AD"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 КСЛП</w:t>
            </w:r>
          </w:p>
        </w:tc>
        <w:tc>
          <w:tcPr>
            <w:tcW w:w="1412" w:type="dxa"/>
          </w:tcPr>
          <w:p w:rsidR="00D0320C" w:rsidRPr="00B203AD" w:rsidRDefault="00D0320C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b/>
                <w:color w:val="000000" w:themeColor="text1"/>
                <w:sz w:val="28"/>
              </w:rPr>
              <w:t>Значение КСЛП</w:t>
            </w:r>
          </w:p>
        </w:tc>
        <w:tc>
          <w:tcPr>
            <w:tcW w:w="1767" w:type="dxa"/>
          </w:tcPr>
          <w:p w:rsidR="00D0320C" w:rsidRPr="00B203AD" w:rsidRDefault="00D0320C" w:rsidP="00F846A5">
            <w:pPr>
              <w:pStyle w:val="1e"/>
              <w:widowControl w:val="0"/>
              <w:spacing w:beforeLines="20" w:before="48" w:afterLines="20" w:after="48" w:line="240" w:lineRule="auto"/>
              <w:jc w:val="center"/>
              <w:textAlignment w:val="center"/>
              <w:rPr>
                <w:b/>
                <w:bCs/>
              </w:rPr>
            </w:pPr>
            <w:r w:rsidRPr="00B203AD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>Период действия</w:t>
            </w:r>
          </w:p>
        </w:tc>
      </w:tr>
      <w:tr w:rsidR="00D0320C" w:rsidRPr="00B203AD" w:rsidTr="00F846A5">
        <w:tc>
          <w:tcPr>
            <w:tcW w:w="855" w:type="dxa"/>
          </w:tcPr>
          <w:p w:rsidR="00D0320C" w:rsidRPr="00B203AD" w:rsidRDefault="00D0320C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1</w:t>
            </w:r>
          </w:p>
        </w:tc>
        <w:tc>
          <w:tcPr>
            <w:tcW w:w="5760" w:type="dxa"/>
            <w:shd w:val="clear" w:color="auto" w:fill="auto"/>
          </w:tcPr>
          <w:p w:rsidR="00D0320C" w:rsidRPr="00B203AD" w:rsidRDefault="005427A4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proofErr w:type="gramStart"/>
            <w:r w:rsidRPr="005427A4">
              <w:rPr>
                <w:rFonts w:ascii="Times New Roman" w:hAnsi="Times New Roman"/>
                <w:color w:val="000000" w:themeColor="text1"/>
                <w:sz w:val="28"/>
              </w:rPr>
              <w:t xml:space="preserve">предоставление спального места и питания законному представителю несовершеннолетних (дети до 4 лет, дети старше 4 лет при наличии медицинских показаний, детей-инвалидов, детей-инвалидов, которые в соответствии с индивидуальной программой реабилитации или </w:t>
            </w:r>
            <w:proofErr w:type="spellStart"/>
            <w:r w:rsidRPr="005427A4">
              <w:rPr>
                <w:rFonts w:ascii="Times New Roman" w:hAnsi="Times New Roman"/>
                <w:color w:val="000000" w:themeColor="text1"/>
                <w:sz w:val="28"/>
              </w:rPr>
              <w:t>абилитации</w:t>
            </w:r>
            <w:proofErr w:type="spellEnd"/>
            <w:r w:rsidRPr="005427A4">
              <w:rPr>
                <w:rFonts w:ascii="Times New Roman" w:hAnsi="Times New Roman"/>
                <w:color w:val="000000" w:themeColor="text1"/>
                <w:sz w:val="28"/>
              </w:rPr>
              <w:t xml:space="preserve">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</w:t>
            </w:r>
            <w:proofErr w:type="gramEnd"/>
            <w:r w:rsidRPr="005427A4">
              <w:rPr>
                <w:rFonts w:ascii="Times New Roman" w:hAnsi="Times New Roman"/>
                <w:color w:val="000000" w:themeColor="text1"/>
                <w:sz w:val="28"/>
              </w:rPr>
              <w:t xml:space="preserve">) </w:t>
            </w:r>
            <w:proofErr w:type="gramStart"/>
            <w:r w:rsidRPr="005427A4">
              <w:rPr>
                <w:rFonts w:ascii="Times New Roman" w:hAnsi="Times New Roman"/>
                <w:color w:val="000000" w:themeColor="text1"/>
                <w:sz w:val="28"/>
              </w:rPr>
              <w:t>ориентации, и (или) общению, и (или) обучению, и (или) контролю своего поведения,- независимо от возраста ребенка-инвалида), за исключением случаев, к которым применяется КСЛП, предусмотренный пунктом 2 настоящего перечня</w:t>
            </w:r>
            <w:proofErr w:type="gramEnd"/>
          </w:p>
        </w:tc>
        <w:tc>
          <w:tcPr>
            <w:tcW w:w="1412" w:type="dxa"/>
          </w:tcPr>
          <w:p w:rsidR="00D0320C" w:rsidRPr="00B203AD" w:rsidRDefault="00D0320C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0,2</w:t>
            </w:r>
          </w:p>
        </w:tc>
        <w:tc>
          <w:tcPr>
            <w:tcW w:w="1767" w:type="dxa"/>
          </w:tcPr>
          <w:p w:rsidR="00D0320C" w:rsidRPr="005427A4" w:rsidRDefault="00D0320C" w:rsidP="00F846A5">
            <w:pPr>
              <w:pStyle w:val="1e"/>
              <w:widowControl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 xml:space="preserve">c </w:t>
            </w:r>
            <w:r w:rsidR="005427A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1.0</w:t>
            </w:r>
            <w:r w:rsidR="005427A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.202</w:t>
            </w:r>
            <w:r w:rsidR="005427A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</w:tr>
      <w:tr w:rsidR="00D0320C" w:rsidRPr="00B203AD" w:rsidTr="00F846A5">
        <w:tc>
          <w:tcPr>
            <w:tcW w:w="855" w:type="dxa"/>
          </w:tcPr>
          <w:p w:rsidR="00D0320C" w:rsidRPr="00B203AD" w:rsidRDefault="00D0320C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2</w:t>
            </w:r>
          </w:p>
        </w:tc>
        <w:tc>
          <w:tcPr>
            <w:tcW w:w="5760" w:type="dxa"/>
            <w:shd w:val="clear" w:color="auto" w:fill="auto"/>
          </w:tcPr>
          <w:p w:rsidR="00D0320C" w:rsidRPr="00B203AD" w:rsidRDefault="00D0320C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proofErr w:type="gramStart"/>
            <w:r w:rsidRPr="00F3345E">
              <w:rPr>
                <w:rFonts w:ascii="Times New Roman" w:hAnsi="Times New Roman"/>
                <w:color w:val="000000" w:themeColor="text1"/>
                <w:sz w:val="28"/>
              </w:rPr>
              <w:t>при предоставлении спального места и питания законному представителю несовершеннолетних (детей до четырех лет, детей старше четырех лет при наличии медицинских показаний, детей-инвалидов</w:t>
            </w:r>
            <w:r w:rsidRPr="00A11C15">
              <w:rPr>
                <w:rFonts w:ascii="Times New Roman" w:hAnsi="Times New Roman"/>
                <w:color w:val="000000" w:themeColor="text1"/>
                <w:sz w:val="28"/>
              </w:rPr>
              <w:t xml:space="preserve">, которые в соответствии с индивидуальной программой реабилитации или </w:t>
            </w:r>
            <w:proofErr w:type="spellStart"/>
            <w:r w:rsidRPr="00A11C15">
              <w:rPr>
                <w:rFonts w:ascii="Times New Roman" w:hAnsi="Times New Roman"/>
                <w:color w:val="000000" w:themeColor="text1"/>
                <w:sz w:val="28"/>
              </w:rPr>
              <w:t>абилитации</w:t>
            </w:r>
            <w:proofErr w:type="spellEnd"/>
            <w:r w:rsidRPr="00A11C15">
              <w:rPr>
                <w:rFonts w:ascii="Times New Roman" w:hAnsi="Times New Roman"/>
                <w:color w:val="000000" w:themeColor="text1"/>
                <w:sz w:val="28"/>
              </w:rPr>
              <w:t xml:space="preserve"> ребенка-инвалида, выданной по результатам 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</w:t>
            </w:r>
            <w:proofErr w:type="gramEnd"/>
            <w:r w:rsidRPr="00A11C15">
              <w:rPr>
                <w:rFonts w:ascii="Times New Roman" w:hAnsi="Times New Roman"/>
                <w:color w:val="000000" w:themeColor="text1"/>
                <w:sz w:val="28"/>
              </w:rPr>
              <w:t xml:space="preserve">) </w:t>
            </w:r>
            <w:proofErr w:type="gramStart"/>
            <w:r w:rsidRPr="00A11C15">
              <w:rPr>
                <w:rFonts w:ascii="Times New Roman" w:hAnsi="Times New Roman"/>
                <w:color w:val="000000" w:themeColor="text1"/>
                <w:sz w:val="28"/>
              </w:rPr>
              <w:t xml:space="preserve">ориентации, и (или) общению, и (или) </w:t>
            </w:r>
            <w:r w:rsidRPr="00A11C15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обучению, и (или) контролю своего поведения,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A11C15">
              <w:rPr>
                <w:rFonts w:ascii="Times New Roman" w:hAnsi="Times New Roman"/>
                <w:color w:val="000000" w:themeColor="text1"/>
                <w:sz w:val="28"/>
              </w:rPr>
              <w:t xml:space="preserve">- независимо от возраста ребенка-инвалида), получающих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медицинскую помощь по профилям «</w:t>
            </w:r>
            <w:r w:rsidRPr="00A11C15">
              <w:rPr>
                <w:rFonts w:ascii="Times New Roman" w:hAnsi="Times New Roman"/>
                <w:color w:val="000000" w:themeColor="text1"/>
                <w:sz w:val="28"/>
              </w:rPr>
              <w:t>детская онкология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» и (или) «</w:t>
            </w:r>
            <w:r w:rsidRPr="00A11C15">
              <w:rPr>
                <w:rFonts w:ascii="Times New Roman" w:hAnsi="Times New Roman"/>
                <w:color w:val="000000" w:themeColor="text1"/>
                <w:sz w:val="28"/>
              </w:rPr>
              <w:t>гематология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»</w:t>
            </w:r>
            <w:proofErr w:type="gramEnd"/>
          </w:p>
        </w:tc>
        <w:tc>
          <w:tcPr>
            <w:tcW w:w="1412" w:type="dxa"/>
          </w:tcPr>
          <w:p w:rsidR="00D0320C" w:rsidRPr="00B203AD" w:rsidRDefault="00D0320C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0,6</w:t>
            </w:r>
          </w:p>
        </w:tc>
        <w:tc>
          <w:tcPr>
            <w:tcW w:w="1767" w:type="dxa"/>
          </w:tcPr>
          <w:p w:rsidR="00D0320C" w:rsidRDefault="005427A4" w:rsidP="00F846A5">
            <w:pPr>
              <w:spacing w:beforeLines="20" w:before="48" w:afterLines="20" w:after="48" w:line="240" w:lineRule="auto"/>
              <w:jc w:val="center"/>
            </w:pPr>
            <w:r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 xml:space="preserve">c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1.0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.202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</w:tr>
      <w:tr w:rsidR="00D0320C" w:rsidRPr="00B203AD" w:rsidTr="00F846A5">
        <w:tc>
          <w:tcPr>
            <w:tcW w:w="855" w:type="dxa"/>
          </w:tcPr>
          <w:p w:rsidR="00D0320C" w:rsidRPr="00B203AD" w:rsidRDefault="00D0320C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lastRenderedPageBreak/>
              <w:t>3</w:t>
            </w:r>
          </w:p>
        </w:tc>
        <w:tc>
          <w:tcPr>
            <w:tcW w:w="5760" w:type="dxa"/>
          </w:tcPr>
          <w:p w:rsidR="00D0320C" w:rsidRPr="00B203AD" w:rsidRDefault="00D0320C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A11C15">
              <w:rPr>
                <w:rFonts w:ascii="Times New Roman" w:hAnsi="Times New Roman"/>
                <w:color w:val="000000" w:themeColor="text1"/>
                <w:sz w:val="28"/>
              </w:rPr>
              <w:t>оказани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е</w:t>
            </w:r>
            <w:r w:rsidRPr="00A11C15">
              <w:rPr>
                <w:rFonts w:ascii="Times New Roman" w:hAnsi="Times New Roman"/>
                <w:color w:val="000000" w:themeColor="text1"/>
                <w:sz w:val="28"/>
              </w:rPr>
              <w:t xml:space="preserve"> медицинской помощи пациенту в возрасте старше 75 лет в случае проведения консультации врача-гериатра, за исключением случаев госпитализации на геронтологические профильные койки</w:t>
            </w:r>
          </w:p>
        </w:tc>
        <w:tc>
          <w:tcPr>
            <w:tcW w:w="1412" w:type="dxa"/>
          </w:tcPr>
          <w:p w:rsidR="00D0320C" w:rsidRPr="00B203AD" w:rsidRDefault="00D0320C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0,2</w:t>
            </w:r>
          </w:p>
        </w:tc>
        <w:tc>
          <w:tcPr>
            <w:tcW w:w="1767" w:type="dxa"/>
          </w:tcPr>
          <w:p w:rsidR="00D0320C" w:rsidRDefault="005427A4" w:rsidP="00F846A5">
            <w:pPr>
              <w:spacing w:beforeLines="20" w:before="48" w:afterLines="20" w:after="48" w:line="240" w:lineRule="auto"/>
              <w:jc w:val="center"/>
            </w:pPr>
            <w:r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 xml:space="preserve">c 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1.0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.202</w:t>
            </w: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</w:tr>
      <w:tr w:rsidR="00F846A5" w:rsidRPr="00B203AD" w:rsidTr="00F846A5">
        <w:trPr>
          <w:trHeight w:val="685"/>
        </w:trPr>
        <w:tc>
          <w:tcPr>
            <w:tcW w:w="855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4</w:t>
            </w:r>
          </w:p>
        </w:tc>
        <w:tc>
          <w:tcPr>
            <w:tcW w:w="5760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</w:pPr>
            <w:r w:rsidRPr="00A11C15">
              <w:rPr>
                <w:rFonts w:ascii="Times New Roman" w:hAnsi="Times New Roman"/>
                <w:color w:val="000000" w:themeColor="text1"/>
                <w:sz w:val="28"/>
              </w:rPr>
              <w:t>развертывани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е</w:t>
            </w:r>
            <w:r w:rsidRPr="00A11C15">
              <w:rPr>
                <w:rFonts w:ascii="Times New Roman" w:hAnsi="Times New Roman"/>
                <w:color w:val="000000" w:themeColor="text1"/>
                <w:sz w:val="28"/>
              </w:rPr>
              <w:t xml:space="preserve"> индивидуального поста</w:t>
            </w:r>
          </w:p>
        </w:tc>
        <w:tc>
          <w:tcPr>
            <w:tcW w:w="1412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0,2</w:t>
            </w:r>
          </w:p>
        </w:tc>
        <w:tc>
          <w:tcPr>
            <w:tcW w:w="1767" w:type="dxa"/>
          </w:tcPr>
          <w:p w:rsidR="00F846A5" w:rsidRDefault="00F846A5" w:rsidP="00F846A5">
            <w:pPr>
              <w:jc w:val="center"/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 xml:space="preserve"> 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0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1.0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.202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</w:tr>
      <w:tr w:rsidR="00F846A5" w:rsidRPr="00B203AD" w:rsidTr="00F846A5">
        <w:tc>
          <w:tcPr>
            <w:tcW w:w="855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5</w:t>
            </w:r>
          </w:p>
        </w:tc>
        <w:tc>
          <w:tcPr>
            <w:tcW w:w="5760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наличи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е</w:t>
            </w: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 xml:space="preserve"> у пациента тяжелой сопутствующей патологии</w:t>
            </w:r>
            <w:proofErr w:type="gramStart"/>
            <w:r w:rsidRPr="00B203AD">
              <w:rPr>
                <w:rFonts w:ascii="Times New Roman" w:hAnsi="Times New Roman"/>
                <w:color w:val="000000" w:themeColor="text1"/>
                <w:sz w:val="28"/>
                <w:vertAlign w:val="superscript"/>
              </w:rPr>
              <w:t>1</w:t>
            </w:r>
            <w:proofErr w:type="gramEnd"/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1412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0,6</w:t>
            </w:r>
          </w:p>
        </w:tc>
        <w:tc>
          <w:tcPr>
            <w:tcW w:w="1767" w:type="dxa"/>
          </w:tcPr>
          <w:p w:rsidR="00F846A5" w:rsidRDefault="00F846A5" w:rsidP="00F846A5">
            <w:pPr>
              <w:jc w:val="center"/>
            </w:pP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 xml:space="preserve">c 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0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1.0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.202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</w:tr>
      <w:tr w:rsidR="00F846A5" w:rsidRPr="00B203AD" w:rsidTr="00F846A5">
        <w:tc>
          <w:tcPr>
            <w:tcW w:w="855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6</w:t>
            </w:r>
          </w:p>
        </w:tc>
        <w:tc>
          <w:tcPr>
            <w:tcW w:w="5760" w:type="dxa"/>
          </w:tcPr>
          <w:p w:rsidR="00F846A5" w:rsidRPr="00F3345E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5427A4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</w:t>
            </w:r>
            <w:r w:rsidRPr="00F3345E">
              <w:rPr>
                <w:rFonts w:ascii="Times New Roman" w:hAnsi="Times New Roman"/>
                <w:color w:val="000000" w:themeColor="text1"/>
                <w:sz w:val="28"/>
              </w:rPr>
              <w:t xml:space="preserve"> (уровень 1)</w:t>
            </w:r>
            <w:r w:rsidRPr="00F3345E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412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0,05</w:t>
            </w:r>
          </w:p>
        </w:tc>
        <w:tc>
          <w:tcPr>
            <w:tcW w:w="1767" w:type="dxa"/>
          </w:tcPr>
          <w:p w:rsidR="00F846A5" w:rsidRDefault="00F846A5" w:rsidP="00F846A5">
            <w:pPr>
              <w:jc w:val="center"/>
            </w:pP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 xml:space="preserve">c 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0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1.0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.202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</w:tr>
      <w:tr w:rsidR="00F846A5" w:rsidRPr="00B203AD" w:rsidTr="00F846A5">
        <w:tc>
          <w:tcPr>
            <w:tcW w:w="855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7</w:t>
            </w:r>
          </w:p>
        </w:tc>
        <w:tc>
          <w:tcPr>
            <w:tcW w:w="5760" w:type="dxa"/>
          </w:tcPr>
          <w:p w:rsidR="00F846A5" w:rsidRPr="00F3345E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F3345E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F3345E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412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0,47</w:t>
            </w:r>
          </w:p>
        </w:tc>
        <w:tc>
          <w:tcPr>
            <w:tcW w:w="1767" w:type="dxa"/>
          </w:tcPr>
          <w:p w:rsidR="00F846A5" w:rsidRDefault="00F846A5" w:rsidP="00F846A5">
            <w:pPr>
              <w:jc w:val="center"/>
            </w:pP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 xml:space="preserve">c 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0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1.0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.202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</w:tr>
      <w:tr w:rsidR="00F846A5" w:rsidRPr="00B203AD" w:rsidTr="00F846A5">
        <w:tc>
          <w:tcPr>
            <w:tcW w:w="855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8</w:t>
            </w:r>
          </w:p>
        </w:tc>
        <w:tc>
          <w:tcPr>
            <w:tcW w:w="5760" w:type="dxa"/>
          </w:tcPr>
          <w:p w:rsidR="00F846A5" w:rsidRPr="00F3345E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F3345E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F3345E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412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1,16</w:t>
            </w:r>
          </w:p>
        </w:tc>
        <w:tc>
          <w:tcPr>
            <w:tcW w:w="1767" w:type="dxa"/>
          </w:tcPr>
          <w:p w:rsidR="00F846A5" w:rsidRDefault="00F846A5" w:rsidP="00F846A5">
            <w:pPr>
              <w:jc w:val="center"/>
            </w:pP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 xml:space="preserve">c 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0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1.0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.202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</w:tr>
      <w:tr w:rsidR="00F846A5" w:rsidRPr="00B203AD" w:rsidTr="00F846A5">
        <w:tc>
          <w:tcPr>
            <w:tcW w:w="855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9</w:t>
            </w:r>
          </w:p>
        </w:tc>
        <w:tc>
          <w:tcPr>
            <w:tcW w:w="5760" w:type="dxa"/>
          </w:tcPr>
          <w:p w:rsidR="00F846A5" w:rsidRPr="00F3345E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F3345E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F3345E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412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2,07</w:t>
            </w:r>
          </w:p>
        </w:tc>
        <w:tc>
          <w:tcPr>
            <w:tcW w:w="1767" w:type="dxa"/>
          </w:tcPr>
          <w:p w:rsidR="00F846A5" w:rsidRDefault="00F846A5" w:rsidP="00F846A5">
            <w:pPr>
              <w:jc w:val="center"/>
            </w:pP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 xml:space="preserve">c 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0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1.0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.202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</w:tr>
      <w:tr w:rsidR="00F846A5" w:rsidRPr="00B203AD" w:rsidTr="00F846A5">
        <w:tc>
          <w:tcPr>
            <w:tcW w:w="855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10</w:t>
            </w:r>
          </w:p>
        </w:tc>
        <w:tc>
          <w:tcPr>
            <w:tcW w:w="5760" w:type="dxa"/>
          </w:tcPr>
          <w:p w:rsidR="00F846A5" w:rsidRPr="00F3345E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F3345E">
              <w:rPr>
                <w:rFonts w:ascii="Times New Roman" w:hAnsi="Times New Roman"/>
                <w:color w:val="000000" w:themeColor="text1"/>
                <w:sz w:val="28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F3345E"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 xml:space="preserve"> 2</w:t>
            </w:r>
          </w:p>
        </w:tc>
        <w:tc>
          <w:tcPr>
            <w:tcW w:w="1412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203AD">
              <w:rPr>
                <w:rFonts w:ascii="Times New Roman" w:hAnsi="Times New Roman"/>
                <w:color w:val="000000" w:themeColor="text1"/>
                <w:sz w:val="28"/>
              </w:rPr>
              <w:t>3,49</w:t>
            </w:r>
          </w:p>
        </w:tc>
        <w:tc>
          <w:tcPr>
            <w:tcW w:w="1767" w:type="dxa"/>
          </w:tcPr>
          <w:p w:rsidR="00F846A5" w:rsidRDefault="00F846A5" w:rsidP="00F846A5">
            <w:pPr>
              <w:jc w:val="center"/>
            </w:pP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 xml:space="preserve">c 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0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1.0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.202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</w:tr>
      <w:tr w:rsidR="00F846A5" w:rsidRPr="00B203AD" w:rsidTr="00F846A5">
        <w:tc>
          <w:tcPr>
            <w:tcW w:w="855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</w:pPr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5760" w:type="dxa"/>
          </w:tcPr>
          <w:p w:rsidR="00F846A5" w:rsidRPr="005427A4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5427A4">
              <w:rPr>
                <w:rFonts w:ascii="Times New Roman" w:hAnsi="Times New Roman"/>
                <w:color w:val="000000" w:themeColor="text1"/>
                <w:sz w:val="28"/>
              </w:rPr>
              <w:t>проведение 1 этапа медицинской реабилитации пациентов</w:t>
            </w:r>
            <w:r>
              <w:rPr>
                <w:rFonts w:ascii="Times New Roman" w:hAnsi="Times New Roman"/>
                <w:color w:val="000000" w:themeColor="text1"/>
                <w:sz w:val="24"/>
                <w:vertAlign w:val="superscript"/>
              </w:rPr>
              <w:t>3</w:t>
            </w:r>
          </w:p>
        </w:tc>
        <w:tc>
          <w:tcPr>
            <w:tcW w:w="1412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</w:pPr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0,15</w:t>
            </w:r>
          </w:p>
        </w:tc>
        <w:tc>
          <w:tcPr>
            <w:tcW w:w="1767" w:type="dxa"/>
          </w:tcPr>
          <w:p w:rsidR="00F846A5" w:rsidRDefault="00F846A5" w:rsidP="00F846A5">
            <w:pPr>
              <w:jc w:val="center"/>
            </w:pP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 xml:space="preserve">c 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0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1.0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.202</w:t>
            </w:r>
            <w:r w:rsidRPr="00EA3CA9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</w:tr>
      <w:tr w:rsidR="00F846A5" w:rsidRPr="00B203AD" w:rsidTr="00F846A5">
        <w:tc>
          <w:tcPr>
            <w:tcW w:w="855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14</w:t>
            </w:r>
          </w:p>
        </w:tc>
        <w:tc>
          <w:tcPr>
            <w:tcW w:w="5760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</w:pPr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проведени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е</w:t>
            </w:r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 xml:space="preserve"> тестирования на выявление </w:t>
            </w:r>
            <w:proofErr w:type="gramStart"/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респираторных</w:t>
            </w:r>
            <w:proofErr w:type="gramEnd"/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 xml:space="preserve"> вирусных</w:t>
            </w:r>
          </w:p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</w:pPr>
            <w:r w:rsidRPr="00FE039E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 xml:space="preserve">заболеваний (гриппа, новой </w:t>
            </w:r>
            <w:proofErr w:type="spellStart"/>
            <w:r w:rsidRPr="00FE039E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коронавирусной</w:t>
            </w:r>
            <w:proofErr w:type="spellEnd"/>
            <w:r w:rsidRPr="00FE039E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 xml:space="preserve"> инфекции COVID-19) в период госпитализации</w:t>
            </w:r>
          </w:p>
        </w:tc>
        <w:tc>
          <w:tcPr>
            <w:tcW w:w="1412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</w:pPr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0,05</w:t>
            </w:r>
          </w:p>
        </w:tc>
        <w:tc>
          <w:tcPr>
            <w:tcW w:w="1767" w:type="dxa"/>
          </w:tcPr>
          <w:p w:rsidR="00F846A5" w:rsidRDefault="00F846A5" w:rsidP="00F846A5">
            <w:pPr>
              <w:jc w:val="center"/>
            </w:pPr>
            <w:r w:rsidRPr="008166C4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 xml:space="preserve">c </w:t>
            </w:r>
            <w:r w:rsidRPr="008166C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0</w:t>
            </w:r>
            <w:r w:rsidRPr="008166C4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1.0</w:t>
            </w:r>
            <w:r w:rsidRPr="008166C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  <w:r w:rsidRPr="008166C4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.202</w:t>
            </w:r>
            <w:r w:rsidRPr="008166C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</w:tr>
      <w:tr w:rsidR="00F846A5" w:rsidRPr="00B203AD" w:rsidTr="00F846A5">
        <w:tc>
          <w:tcPr>
            <w:tcW w:w="855" w:type="dxa"/>
          </w:tcPr>
          <w:p w:rsidR="00F846A5" w:rsidRPr="003A3375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</w:pPr>
            <w:r w:rsidRPr="003A3375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15</w:t>
            </w:r>
          </w:p>
        </w:tc>
        <w:tc>
          <w:tcPr>
            <w:tcW w:w="5760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</w:pPr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стационарных условиях в соответствии с клиническими рекомендациями</w:t>
            </w:r>
            <w:proofErr w:type="gramEnd"/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1)*</w:t>
            </w:r>
          </w:p>
        </w:tc>
        <w:tc>
          <w:tcPr>
            <w:tcW w:w="1412" w:type="dxa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</w:pPr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0,17</w:t>
            </w:r>
          </w:p>
        </w:tc>
        <w:tc>
          <w:tcPr>
            <w:tcW w:w="1767" w:type="dxa"/>
          </w:tcPr>
          <w:p w:rsidR="00F846A5" w:rsidRDefault="00F846A5" w:rsidP="00F846A5">
            <w:pPr>
              <w:jc w:val="center"/>
            </w:pPr>
            <w:r w:rsidRPr="008166C4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 xml:space="preserve">c </w:t>
            </w:r>
            <w:r w:rsidRPr="008166C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0</w:t>
            </w:r>
            <w:r w:rsidRPr="008166C4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1.0</w:t>
            </w:r>
            <w:r w:rsidRPr="008166C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  <w:r w:rsidRPr="008166C4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.202</w:t>
            </w:r>
            <w:r w:rsidRPr="008166C4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</w:tr>
      <w:tr w:rsidR="00F846A5" w:rsidRPr="00B203AD" w:rsidTr="00F846A5">
        <w:tc>
          <w:tcPr>
            <w:tcW w:w="855" w:type="dxa"/>
            <w:shd w:val="clear" w:color="auto" w:fill="auto"/>
          </w:tcPr>
          <w:p w:rsidR="00F846A5" w:rsidRPr="003A3375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</w:pPr>
            <w:r w:rsidRPr="003A3375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5760" w:type="dxa"/>
            <w:shd w:val="clear" w:color="auto" w:fill="auto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color w:val="000000" w:themeColor="text1"/>
              </w:rPr>
            </w:pPr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стационарных условиях в соответствии с клиническими рекомендациями</w:t>
            </w:r>
            <w:proofErr w:type="gramEnd"/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2)*</w:t>
            </w:r>
          </w:p>
        </w:tc>
        <w:tc>
          <w:tcPr>
            <w:tcW w:w="1412" w:type="dxa"/>
            <w:shd w:val="clear" w:color="auto" w:fill="auto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</w:pPr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0,61</w:t>
            </w:r>
          </w:p>
        </w:tc>
        <w:tc>
          <w:tcPr>
            <w:tcW w:w="1767" w:type="dxa"/>
            <w:shd w:val="clear" w:color="auto" w:fill="auto"/>
          </w:tcPr>
          <w:p w:rsidR="00F846A5" w:rsidRDefault="00F846A5" w:rsidP="00F846A5">
            <w:pPr>
              <w:jc w:val="center"/>
            </w:pPr>
            <w:r w:rsidRPr="002650A8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 xml:space="preserve">c 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0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1.0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.202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</w:tr>
      <w:tr w:rsidR="00F846A5" w:rsidRPr="00B203AD" w:rsidTr="00F846A5">
        <w:tc>
          <w:tcPr>
            <w:tcW w:w="855" w:type="dxa"/>
            <w:shd w:val="clear" w:color="auto" w:fill="auto"/>
          </w:tcPr>
          <w:p w:rsidR="00F846A5" w:rsidRPr="003A3375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</w:pPr>
            <w:r w:rsidRPr="003A3375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17</w:t>
            </w:r>
          </w:p>
        </w:tc>
        <w:tc>
          <w:tcPr>
            <w:tcW w:w="5760" w:type="dxa"/>
            <w:shd w:val="clear" w:color="auto" w:fill="auto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color w:val="000000" w:themeColor="text1"/>
              </w:rPr>
            </w:pPr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стационарных условиях в соответствии с клиническими рекомендациями</w:t>
            </w:r>
            <w:proofErr w:type="gramEnd"/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3)*</w:t>
            </w:r>
          </w:p>
        </w:tc>
        <w:tc>
          <w:tcPr>
            <w:tcW w:w="1412" w:type="dxa"/>
            <w:shd w:val="clear" w:color="auto" w:fill="auto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</w:pPr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1,53</w:t>
            </w:r>
          </w:p>
        </w:tc>
        <w:tc>
          <w:tcPr>
            <w:tcW w:w="1767" w:type="dxa"/>
            <w:shd w:val="clear" w:color="auto" w:fill="auto"/>
          </w:tcPr>
          <w:p w:rsidR="00F846A5" w:rsidRDefault="00F846A5" w:rsidP="00F846A5">
            <w:pPr>
              <w:jc w:val="center"/>
            </w:pPr>
            <w:r w:rsidRPr="002650A8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 xml:space="preserve">c 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0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1.0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.202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</w:tr>
      <w:tr w:rsidR="00F846A5" w:rsidRPr="00B203AD" w:rsidTr="00F846A5">
        <w:tc>
          <w:tcPr>
            <w:tcW w:w="855" w:type="dxa"/>
            <w:shd w:val="clear" w:color="auto" w:fill="auto"/>
          </w:tcPr>
          <w:p w:rsidR="00F846A5" w:rsidRPr="003A3375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</w:pPr>
            <w:r w:rsidRPr="003A3375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18</w:t>
            </w:r>
          </w:p>
        </w:tc>
        <w:tc>
          <w:tcPr>
            <w:tcW w:w="5760" w:type="dxa"/>
            <w:shd w:val="clear" w:color="auto" w:fill="auto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</w:pPr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условиях дневного стационара в соответствии с клиническими рекомендациями</w:t>
            </w:r>
            <w:proofErr w:type="gramEnd"/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1)*</w:t>
            </w:r>
          </w:p>
        </w:tc>
        <w:tc>
          <w:tcPr>
            <w:tcW w:w="1412" w:type="dxa"/>
            <w:shd w:val="clear" w:color="auto" w:fill="auto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</w:pPr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0,29</w:t>
            </w:r>
          </w:p>
        </w:tc>
        <w:tc>
          <w:tcPr>
            <w:tcW w:w="1767" w:type="dxa"/>
            <w:shd w:val="clear" w:color="auto" w:fill="auto"/>
          </w:tcPr>
          <w:p w:rsidR="00F846A5" w:rsidRDefault="00F846A5" w:rsidP="00F846A5">
            <w:pPr>
              <w:jc w:val="center"/>
            </w:pPr>
            <w:r w:rsidRPr="002650A8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 xml:space="preserve">c 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0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1.0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.202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</w:tr>
      <w:tr w:rsidR="00F846A5" w:rsidRPr="00B203AD" w:rsidTr="00F846A5">
        <w:tc>
          <w:tcPr>
            <w:tcW w:w="855" w:type="dxa"/>
            <w:shd w:val="clear" w:color="auto" w:fill="auto"/>
          </w:tcPr>
          <w:p w:rsidR="00F846A5" w:rsidRPr="003A3375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</w:pPr>
            <w:r w:rsidRPr="003A3375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19</w:t>
            </w:r>
          </w:p>
        </w:tc>
        <w:tc>
          <w:tcPr>
            <w:tcW w:w="5760" w:type="dxa"/>
            <w:shd w:val="clear" w:color="auto" w:fill="auto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color w:val="000000" w:themeColor="text1"/>
              </w:rPr>
            </w:pPr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условиях дневного стационара в соответствии с клиническими рекомендациями</w:t>
            </w:r>
            <w:proofErr w:type="gramEnd"/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2)*</w:t>
            </w:r>
          </w:p>
        </w:tc>
        <w:tc>
          <w:tcPr>
            <w:tcW w:w="1412" w:type="dxa"/>
            <w:shd w:val="clear" w:color="auto" w:fill="auto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</w:pPr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1,12</w:t>
            </w:r>
          </w:p>
        </w:tc>
        <w:tc>
          <w:tcPr>
            <w:tcW w:w="1767" w:type="dxa"/>
            <w:shd w:val="clear" w:color="auto" w:fill="auto"/>
          </w:tcPr>
          <w:p w:rsidR="00F846A5" w:rsidRDefault="00F846A5" w:rsidP="00F846A5">
            <w:pPr>
              <w:jc w:val="center"/>
            </w:pPr>
            <w:r w:rsidRPr="002650A8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 xml:space="preserve">c 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0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1.0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.202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</w:tr>
      <w:tr w:rsidR="00F846A5" w:rsidRPr="00B203AD" w:rsidTr="00F846A5">
        <w:tc>
          <w:tcPr>
            <w:tcW w:w="855" w:type="dxa"/>
            <w:shd w:val="clear" w:color="auto" w:fill="auto"/>
          </w:tcPr>
          <w:p w:rsidR="00F846A5" w:rsidRPr="003A3375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</w:pPr>
            <w:r w:rsidRPr="003A3375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20</w:t>
            </w:r>
          </w:p>
        </w:tc>
        <w:tc>
          <w:tcPr>
            <w:tcW w:w="5760" w:type="dxa"/>
            <w:shd w:val="clear" w:color="auto" w:fill="auto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color w:val="000000" w:themeColor="text1"/>
              </w:rPr>
            </w:pPr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 xml:space="preserve">проведение сопроводительной лекарственной терапии </w:t>
            </w:r>
            <w:proofErr w:type="gramStart"/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при злокачественных новообразованиях у взрослых в условиях дневного стационара в соответствии с клиническими рекомендациями</w:t>
            </w:r>
            <w:proofErr w:type="gramEnd"/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 xml:space="preserve"> (уровень 3)*</w:t>
            </w:r>
          </w:p>
        </w:tc>
        <w:tc>
          <w:tcPr>
            <w:tcW w:w="1412" w:type="dxa"/>
            <w:shd w:val="clear" w:color="auto" w:fill="auto"/>
          </w:tcPr>
          <w:p w:rsidR="00F846A5" w:rsidRPr="00B203AD" w:rsidRDefault="00F846A5" w:rsidP="00F846A5">
            <w:pPr>
              <w:widowControl w:val="0"/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</w:pPr>
            <w:r w:rsidRPr="00B203AD">
              <w:rPr>
                <w:rFonts w:ascii="Times New Roman" w:eastAsia="Times New Roman" w:hAnsi="Times New Roman"/>
                <w:color w:val="000000" w:themeColor="text1"/>
                <w:sz w:val="28"/>
                <w:szCs w:val="20"/>
                <w:lang w:eastAsia="ru-RU"/>
              </w:rPr>
              <w:t>2,67</w:t>
            </w:r>
          </w:p>
        </w:tc>
        <w:tc>
          <w:tcPr>
            <w:tcW w:w="1767" w:type="dxa"/>
            <w:shd w:val="clear" w:color="auto" w:fill="auto"/>
          </w:tcPr>
          <w:p w:rsidR="00F846A5" w:rsidRDefault="00F846A5" w:rsidP="00F846A5">
            <w:pPr>
              <w:jc w:val="center"/>
            </w:pPr>
            <w:r w:rsidRPr="002650A8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 xml:space="preserve">c 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0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1.0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val="en-US" w:eastAsia="ru-RU"/>
              </w:rPr>
              <w:t>.202</w:t>
            </w:r>
            <w:r w:rsidRPr="002650A8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6</w:t>
            </w:r>
          </w:p>
        </w:tc>
      </w:tr>
    </w:tbl>
    <w:p w:rsidR="00D0320C" w:rsidRPr="00656573" w:rsidRDefault="00D0320C" w:rsidP="00D0320C">
      <w:pPr>
        <w:pStyle w:val="1e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D0320C" w:rsidRPr="003A3375" w:rsidRDefault="00D0320C" w:rsidP="00D0320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573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1 </w:t>
      </w:r>
      <w:r w:rsidRPr="00656573">
        <w:rPr>
          <w:rFonts w:ascii="Times New Roman" w:hAnsi="Times New Roman"/>
          <w:color w:val="000000" w:themeColor="text1"/>
          <w:sz w:val="24"/>
          <w:szCs w:val="24"/>
        </w:rPr>
        <w:t xml:space="preserve">– наличие у пациента дополнительного диагноза (диагноза осложнения заболевания) из перечня, определенного </w:t>
      </w:r>
      <w:r w:rsidRPr="00656573">
        <w:rPr>
          <w:rFonts w:ascii="Times New Roman" w:hAnsi="Times New Roman"/>
          <w:sz w:val="24"/>
          <w:szCs w:val="24"/>
        </w:rPr>
        <w:t>Методическими рекомендациями по способам оплаты медицинской помощи за счет средств обязательного медицинского страхования</w:t>
      </w:r>
      <w:r w:rsidRPr="0065657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3A3375">
        <w:rPr>
          <w:rFonts w:ascii="Times New Roman" w:hAnsi="Times New Roman"/>
          <w:color w:val="000000" w:themeColor="text1"/>
          <w:sz w:val="24"/>
          <w:szCs w:val="24"/>
        </w:rPr>
        <w:t>медицинская помощь в соответствии с которым оказывалась пациенту в период госпитализации.</w:t>
      </w:r>
    </w:p>
    <w:p w:rsidR="00D0320C" w:rsidRDefault="00D0320C" w:rsidP="00D0320C">
      <w:pPr>
        <w:pStyle w:val="1e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375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3A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перечень возможных операций, а также критерии отнесения соответствующих операций к уровню КСЛП </w:t>
      </w:r>
      <w:r w:rsidRPr="003A3375">
        <w:rPr>
          <w:rFonts w:ascii="Times New Roman" w:hAnsi="Times New Roman" w:cs="Times New Roman"/>
          <w:sz w:val="24"/>
          <w:szCs w:val="24"/>
        </w:rPr>
        <w:t>определен Методическими рекомендациями по способам оплаты медицинской помощи за счет средств обязательного медицинского страхования.</w:t>
      </w:r>
    </w:p>
    <w:p w:rsidR="005427A4" w:rsidRPr="003A3375" w:rsidRDefault="00F846A5" w:rsidP="00D0320C">
      <w:pPr>
        <w:pStyle w:val="1e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3A33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F846A5">
        <w:rPr>
          <w:rFonts w:ascii="Times New Roman" w:hAnsi="Times New Roman" w:cs="Times New Roman"/>
          <w:color w:val="000000" w:themeColor="text1"/>
          <w:sz w:val="24"/>
          <w:szCs w:val="24"/>
        </w:rPr>
        <w:t>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</w:t>
      </w:r>
      <w:proofErr w:type="gramEnd"/>
      <w:r w:rsidRPr="00F846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"анестезиология и реанимация", и его укомплектования в соответствии с порядком оказания медицинской помощи по медицинской реабилитации)</w:t>
      </w:r>
      <w:r w:rsidRPr="003A3375">
        <w:rPr>
          <w:rFonts w:ascii="Times New Roman" w:hAnsi="Times New Roman" w:cs="Times New Roman"/>
          <w:sz w:val="24"/>
          <w:szCs w:val="24"/>
        </w:rPr>
        <w:t>.</w:t>
      </w:r>
    </w:p>
    <w:p w:rsidR="00D0320C" w:rsidRDefault="00D0320C" w:rsidP="00F846A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3375">
        <w:rPr>
          <w:rFonts w:ascii="Times New Roman" w:hAnsi="Times New Roman"/>
          <w:color w:val="000000" w:themeColor="text1"/>
          <w:sz w:val="24"/>
          <w:szCs w:val="24"/>
        </w:rPr>
        <w:t>* – 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 (уровень 1</w:t>
      </w: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3A3375">
        <w:rPr>
          <w:rFonts w:ascii="Times New Roman" w:hAnsi="Times New Roman"/>
          <w:color w:val="000000" w:themeColor="text1"/>
          <w:sz w:val="24"/>
          <w:szCs w:val="24"/>
        </w:rPr>
        <w:t>3)» в стационарных условиях и в условиях дневного стационара определяется без учета коэффициента дифференциации субъекта Российской Федерации.</w:t>
      </w:r>
    </w:p>
    <w:sectPr w:rsidR="00D0320C" w:rsidSect="00C15D3B">
      <w:pgSz w:w="11906" w:h="16838"/>
      <w:pgMar w:top="709" w:right="850" w:bottom="567" w:left="156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 Полужирный">
    <w:panose1 w:val="02020803070505020304"/>
    <w:charset w:val="CC"/>
    <w:family w:val="roman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11B50"/>
    <w:multiLevelType w:val="multilevel"/>
    <w:tmpl w:val="28D26E14"/>
    <w:lvl w:ilvl="0">
      <w:start w:val="1"/>
      <w:numFmt w:val="decimal"/>
      <w:pStyle w:val="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suff w:val="space"/>
      <w:lvlText w:val="%1.%2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pStyle w:val="3"/>
      <w:suff w:val="space"/>
      <w:lvlText w:val="%1.%2.%3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pStyle w:val="4"/>
      <w:suff w:val="space"/>
      <w:lvlText w:val="%1.%2.%3.%4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pStyle w:val="5"/>
      <w:suff w:val="space"/>
      <w:lvlText w:val="%1.%2.%3.%4.%5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pStyle w:val="6"/>
      <w:suff w:val="space"/>
      <w:lvlText w:val="%1.%2.%3.%4.%5.%6"/>
      <w:lvlJc w:val="left"/>
      <w:pPr>
        <w:tabs>
          <w:tab w:val="num" w:pos="0"/>
        </w:tabs>
        <w:ind w:left="0" w:firstLine="709"/>
      </w:pPr>
    </w:lvl>
    <w:lvl w:ilvl="6">
      <w:start w:val="1"/>
      <w:numFmt w:val="decimal"/>
      <w:pStyle w:val="7"/>
      <w:suff w:val="space"/>
      <w:lvlText w:val="%1.%2.%3.%4.%5.%6.%7"/>
      <w:lvlJc w:val="left"/>
      <w:pPr>
        <w:tabs>
          <w:tab w:val="num" w:pos="0"/>
        </w:tabs>
        <w:ind w:left="0" w:firstLine="709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tabs>
          <w:tab w:val="num" w:pos="0"/>
        </w:tabs>
        <w:ind w:left="0" w:firstLine="709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tabs>
          <w:tab w:val="num" w:pos="0"/>
        </w:tabs>
        <w:ind w:left="0" w:firstLine="709"/>
      </w:pPr>
      <w:rPr>
        <w:b w:val="0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925FC"/>
    <w:rsid w:val="00031440"/>
    <w:rsid w:val="00065D6B"/>
    <w:rsid w:val="000925FC"/>
    <w:rsid w:val="00207D17"/>
    <w:rsid w:val="00231207"/>
    <w:rsid w:val="003A3375"/>
    <w:rsid w:val="003E59D1"/>
    <w:rsid w:val="00432D6B"/>
    <w:rsid w:val="005427A4"/>
    <w:rsid w:val="00687636"/>
    <w:rsid w:val="007F4235"/>
    <w:rsid w:val="008236EB"/>
    <w:rsid w:val="008721B6"/>
    <w:rsid w:val="00937A88"/>
    <w:rsid w:val="00A11C15"/>
    <w:rsid w:val="00B90BBF"/>
    <w:rsid w:val="00C15D3B"/>
    <w:rsid w:val="00D0320C"/>
    <w:rsid w:val="00EA1685"/>
    <w:rsid w:val="00F40318"/>
    <w:rsid w:val="00F84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70E"/>
    <w:pPr>
      <w:spacing w:after="200" w:line="276" w:lineRule="auto"/>
    </w:pPr>
    <w:rPr>
      <w:rFonts w:cs="Times New Roman"/>
      <w:sz w:val="22"/>
    </w:rPr>
  </w:style>
  <w:style w:type="paragraph" w:styleId="1">
    <w:name w:val="heading 1"/>
    <w:basedOn w:val="a"/>
    <w:next w:val="a"/>
    <w:link w:val="10"/>
    <w:qFormat/>
    <w:rsid w:val="00D02BF0"/>
    <w:pPr>
      <w:keepNext/>
      <w:keepLines/>
      <w:numPr>
        <w:numId w:val="1"/>
      </w:numPr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"/>
      <w:sz w:val="26"/>
      <w:szCs w:val="24"/>
    </w:rPr>
  </w:style>
  <w:style w:type="paragraph" w:styleId="2">
    <w:name w:val="heading 2"/>
    <w:basedOn w:val="a"/>
    <w:next w:val="a"/>
    <w:qFormat/>
    <w:rsid w:val="00D02BF0"/>
    <w:pPr>
      <w:keepNext/>
      <w:keepLines/>
      <w:numPr>
        <w:ilvl w:val="1"/>
        <w:numId w:val="1"/>
      </w:numPr>
      <w:spacing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"/>
      <w:sz w:val="24"/>
      <w:szCs w:val="30"/>
    </w:rPr>
  </w:style>
  <w:style w:type="paragraph" w:styleId="3">
    <w:name w:val="heading 3"/>
    <w:basedOn w:val="a"/>
    <w:next w:val="a"/>
    <w:qFormat/>
    <w:rsid w:val="00D02BF0"/>
    <w:pPr>
      <w:keepNext/>
      <w:numPr>
        <w:ilvl w:val="2"/>
        <w:numId w:val="1"/>
      </w:numPr>
      <w:spacing w:beforeAutospacing="1" w:after="40" w:line="360" w:lineRule="auto"/>
      <w:jc w:val="both"/>
      <w:outlineLvl w:val="2"/>
    </w:pPr>
    <w:rPr>
      <w:rFonts w:ascii="Times New Roman" w:eastAsia="Times New Roman" w:hAnsi="Times New Roman"/>
      <w:kern w:val="2"/>
      <w:sz w:val="24"/>
      <w:szCs w:val="24"/>
    </w:rPr>
  </w:style>
  <w:style w:type="paragraph" w:styleId="4">
    <w:name w:val="heading 4"/>
    <w:basedOn w:val="a"/>
    <w:next w:val="a"/>
    <w:link w:val="40"/>
    <w:qFormat/>
    <w:rsid w:val="00D02BF0"/>
    <w:pPr>
      <w:numPr>
        <w:ilvl w:val="3"/>
        <w:numId w:val="1"/>
      </w:numPr>
      <w:spacing w:beforeAutospacing="1" w:after="40" w:line="360" w:lineRule="auto"/>
      <w:jc w:val="both"/>
      <w:outlineLvl w:val="3"/>
    </w:pPr>
    <w:rPr>
      <w:rFonts w:ascii="Times New Roman" w:eastAsia="Times New Roman" w:hAnsi="Times New Roman"/>
      <w:kern w:val="2"/>
      <w:sz w:val="24"/>
      <w:szCs w:val="24"/>
    </w:rPr>
  </w:style>
  <w:style w:type="paragraph" w:styleId="5">
    <w:name w:val="heading 5"/>
    <w:basedOn w:val="a"/>
    <w:next w:val="a"/>
    <w:link w:val="50"/>
    <w:qFormat/>
    <w:rsid w:val="00D02BF0"/>
    <w:pPr>
      <w:keepNext/>
      <w:keepLines/>
      <w:numPr>
        <w:ilvl w:val="4"/>
        <w:numId w:val="1"/>
      </w:numPr>
      <w:spacing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"/>
      <w:sz w:val="24"/>
      <w:szCs w:val="18"/>
    </w:rPr>
  </w:style>
  <w:style w:type="paragraph" w:styleId="6">
    <w:name w:val="heading 6"/>
    <w:basedOn w:val="a"/>
    <w:link w:val="60"/>
    <w:qFormat/>
    <w:rsid w:val="00D02BF0"/>
    <w:pPr>
      <w:numPr>
        <w:ilvl w:val="5"/>
        <w:numId w:val="1"/>
      </w:numPr>
      <w:spacing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"/>
      <w:sz w:val="24"/>
      <w:szCs w:val="18"/>
    </w:rPr>
  </w:style>
  <w:style w:type="paragraph" w:styleId="7">
    <w:name w:val="heading 7"/>
    <w:basedOn w:val="a"/>
    <w:link w:val="70"/>
    <w:uiPriority w:val="99"/>
    <w:qFormat/>
    <w:rsid w:val="00D02BF0"/>
    <w:pPr>
      <w:keepNext/>
      <w:widowControl w:val="0"/>
      <w:numPr>
        <w:ilvl w:val="6"/>
        <w:numId w:val="1"/>
      </w:numPr>
      <w:spacing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"/>
      <w:sz w:val="24"/>
      <w:szCs w:val="32"/>
    </w:rPr>
  </w:style>
  <w:style w:type="paragraph" w:styleId="8">
    <w:name w:val="heading 8"/>
    <w:basedOn w:val="a"/>
    <w:next w:val="a"/>
    <w:link w:val="80"/>
    <w:uiPriority w:val="99"/>
    <w:qFormat/>
    <w:rsid w:val="00D02BF0"/>
    <w:pPr>
      <w:widowControl w:val="0"/>
      <w:numPr>
        <w:ilvl w:val="7"/>
        <w:numId w:val="1"/>
      </w:numPr>
      <w:spacing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D02BF0"/>
    <w:pPr>
      <w:keepNext/>
      <w:widowControl w:val="0"/>
      <w:numPr>
        <w:ilvl w:val="8"/>
        <w:numId w:val="1"/>
      </w:numPr>
      <w:spacing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D02BF0"/>
    <w:rPr>
      <w:rFonts w:ascii="Times New Roman" w:eastAsia="Times New Roman" w:hAnsi="Times New Roman" w:cs="Times New Roman"/>
      <w:b/>
      <w:kern w:val="2"/>
      <w:sz w:val="26"/>
      <w:szCs w:val="24"/>
    </w:rPr>
  </w:style>
  <w:style w:type="character" w:customStyle="1" w:styleId="20">
    <w:name w:val="Заголовок 2 Знак"/>
    <w:basedOn w:val="a0"/>
    <w:link w:val="21"/>
    <w:qFormat/>
    <w:rsid w:val="00D02BF0"/>
    <w:rPr>
      <w:rFonts w:ascii="Times New Roman" w:eastAsia="Times New Roman" w:hAnsi="Times New Roman" w:cs="Arial"/>
      <w:b/>
      <w:bCs/>
      <w:kern w:val="2"/>
      <w:sz w:val="24"/>
      <w:szCs w:val="30"/>
    </w:rPr>
  </w:style>
  <w:style w:type="character" w:customStyle="1" w:styleId="30">
    <w:name w:val="Заголовок 3 Знак"/>
    <w:basedOn w:val="a0"/>
    <w:link w:val="31"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40">
    <w:name w:val="Заголовок 4 Знак"/>
    <w:basedOn w:val="a0"/>
    <w:link w:val="4"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50">
    <w:name w:val="Заголовок 5 Знак"/>
    <w:basedOn w:val="a0"/>
    <w:link w:val="5"/>
    <w:qFormat/>
    <w:rsid w:val="00D02BF0"/>
    <w:rPr>
      <w:rFonts w:ascii="Times New Roman" w:eastAsia="Times New Roman" w:hAnsi="Times New Roman" w:cs="Times New Roman"/>
      <w:bCs/>
      <w:kern w:val="2"/>
      <w:sz w:val="24"/>
      <w:szCs w:val="18"/>
    </w:rPr>
  </w:style>
  <w:style w:type="character" w:customStyle="1" w:styleId="60">
    <w:name w:val="Заголовок 6 Знак"/>
    <w:basedOn w:val="a0"/>
    <w:link w:val="6"/>
    <w:qFormat/>
    <w:rsid w:val="00D02BF0"/>
    <w:rPr>
      <w:rFonts w:ascii="Times New Roman" w:eastAsia="Times New Roman" w:hAnsi="Times New Roman" w:cs="Times New Roman"/>
      <w:bCs/>
      <w:kern w:val="2"/>
      <w:sz w:val="24"/>
      <w:szCs w:val="18"/>
    </w:rPr>
  </w:style>
  <w:style w:type="character" w:customStyle="1" w:styleId="70">
    <w:name w:val="Заголовок 7 Знак"/>
    <w:basedOn w:val="a0"/>
    <w:link w:val="7"/>
    <w:uiPriority w:val="99"/>
    <w:qFormat/>
    <w:rsid w:val="00D02BF0"/>
    <w:rPr>
      <w:rFonts w:ascii="Times New Roman" w:eastAsia="Times New Roman" w:hAnsi="Times New Roman" w:cs="Times New Roman"/>
      <w:bCs/>
      <w:kern w:val="2"/>
      <w:sz w:val="24"/>
      <w:szCs w:val="32"/>
    </w:rPr>
  </w:style>
  <w:style w:type="character" w:customStyle="1" w:styleId="80">
    <w:name w:val="Заголовок 8 Знак"/>
    <w:basedOn w:val="a0"/>
    <w:link w:val="8"/>
    <w:uiPriority w:val="99"/>
    <w:qFormat/>
    <w:rsid w:val="00D02BF0"/>
    <w:rPr>
      <w:rFonts w:ascii="Times New Roman" w:eastAsia="Times New Roman" w:hAnsi="Times New Roman" w:cs="Arial"/>
      <w:bCs/>
      <w:kern w:val="2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qFormat/>
    <w:rsid w:val="00D02BF0"/>
    <w:rPr>
      <w:rFonts w:ascii="Times New Roman" w:eastAsia="Times New Roman" w:hAnsi="Times New Roman" w:cs="Arial"/>
      <w:kern w:val="2"/>
      <w:sz w:val="24"/>
      <w:szCs w:val="24"/>
    </w:rPr>
  </w:style>
  <w:style w:type="character" w:customStyle="1" w:styleId="-">
    <w:name w:val="Интернет-ссылка"/>
    <w:uiPriority w:val="99"/>
    <w:unhideWhenUsed/>
    <w:rsid w:val="00D02BF0"/>
    <w:rPr>
      <w:color w:val="0000FF"/>
      <w:u w:val="single"/>
    </w:rPr>
  </w:style>
  <w:style w:type="character" w:customStyle="1" w:styleId="FontStyle12">
    <w:name w:val="Font Style12"/>
    <w:qFormat/>
    <w:rsid w:val="00D02BF0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a3">
    <w:name w:val="Абзац списка Знак"/>
    <w:uiPriority w:val="34"/>
    <w:qFormat/>
    <w:locked/>
    <w:rsid w:val="00D02BF0"/>
    <w:rPr>
      <w:rFonts w:ascii="Calibri" w:eastAsia="Calibri" w:hAnsi="Calibri" w:cs="Calibri"/>
      <w:sz w:val="20"/>
      <w:szCs w:val="20"/>
      <w:lang w:val="en-US" w:eastAsia="ru-RU"/>
    </w:rPr>
  </w:style>
  <w:style w:type="character" w:customStyle="1" w:styleId="a4">
    <w:name w:val="Текст Знак"/>
    <w:basedOn w:val="a0"/>
    <w:uiPriority w:val="99"/>
    <w:qFormat/>
    <w:rsid w:val="00D02BF0"/>
    <w:rPr>
      <w:rFonts w:ascii="Courier New" w:eastAsia="Times New Roman" w:hAnsi="Courier New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2"/>
    <w:uiPriority w:val="99"/>
    <w:qFormat/>
    <w:rsid w:val="00D02BF0"/>
    <w:rPr>
      <w:rFonts w:ascii="Arial" w:eastAsia="Times New Roman" w:hAnsi="Arial" w:cs="Times New Roman"/>
      <w:sz w:val="24"/>
      <w:szCs w:val="20"/>
    </w:rPr>
  </w:style>
  <w:style w:type="character" w:customStyle="1" w:styleId="a5">
    <w:name w:val="Верхний колонтитул Знак"/>
    <w:basedOn w:val="a0"/>
    <w:uiPriority w:val="99"/>
    <w:qFormat/>
    <w:rsid w:val="00D02BF0"/>
    <w:rPr>
      <w:rFonts w:ascii="Calibri" w:eastAsia="Calibri" w:hAnsi="Calibri" w:cs="Times New Roman"/>
      <w:sz w:val="20"/>
      <w:szCs w:val="20"/>
    </w:rPr>
  </w:style>
  <w:style w:type="character" w:styleId="a6">
    <w:name w:val="page number"/>
    <w:basedOn w:val="a0"/>
    <w:qFormat/>
    <w:rsid w:val="00D02BF0"/>
  </w:style>
  <w:style w:type="character" w:customStyle="1" w:styleId="a7">
    <w:name w:val="Нижний колонтитул Знак"/>
    <w:basedOn w:val="a0"/>
    <w:uiPriority w:val="99"/>
    <w:qFormat/>
    <w:rsid w:val="00D02BF0"/>
    <w:rPr>
      <w:rFonts w:ascii="Times New Roman" w:eastAsia="Times New Roman" w:hAnsi="Times New Roman" w:cs="Times New Roman"/>
      <w:kern w:val="2"/>
      <w:sz w:val="20"/>
      <w:szCs w:val="24"/>
    </w:rPr>
  </w:style>
  <w:style w:type="character" w:customStyle="1" w:styleId="a8">
    <w:name w:val="Текст сноски Знак"/>
    <w:basedOn w:val="a0"/>
    <w:uiPriority w:val="99"/>
    <w:qFormat/>
    <w:rsid w:val="00D02BF0"/>
    <w:rPr>
      <w:rFonts w:ascii="Times New Roman" w:eastAsia="Times New Roman" w:hAnsi="Times New Roman" w:cs="Times New Roman"/>
      <w:kern w:val="2"/>
      <w:sz w:val="20"/>
    </w:rPr>
  </w:style>
  <w:style w:type="character" w:customStyle="1" w:styleId="a9">
    <w:name w:val="Заголовок Знак"/>
    <w:basedOn w:val="a0"/>
    <w:uiPriority w:val="99"/>
    <w:qFormat/>
    <w:rsid w:val="00D02BF0"/>
    <w:rPr>
      <w:rFonts w:ascii="Arial" w:eastAsia="Times New Roman" w:hAnsi="Arial" w:cs="Times New Roman"/>
      <w:b/>
      <w:kern w:val="2"/>
      <w:sz w:val="32"/>
      <w:szCs w:val="32"/>
    </w:rPr>
  </w:style>
  <w:style w:type="character" w:customStyle="1" w:styleId="aa">
    <w:name w:val="Посещённая гиперссылка"/>
    <w:basedOn w:val="a0"/>
    <w:uiPriority w:val="99"/>
    <w:rsid w:val="00D02BF0"/>
    <w:rPr>
      <w:color w:val="800080"/>
      <w:u w:val="single"/>
    </w:rPr>
  </w:style>
  <w:style w:type="character" w:customStyle="1" w:styleId="ab">
    <w:name w:val="Текст выноски Знак"/>
    <w:basedOn w:val="a0"/>
    <w:uiPriority w:val="99"/>
    <w:qFormat/>
    <w:rsid w:val="00D02BF0"/>
    <w:rPr>
      <w:rFonts w:ascii="Tahoma" w:eastAsia="Times New Roman" w:hAnsi="Tahoma" w:cs="Tahoma"/>
      <w:kern w:val="2"/>
      <w:sz w:val="16"/>
      <w:szCs w:val="16"/>
    </w:rPr>
  </w:style>
  <w:style w:type="character" w:styleId="ac">
    <w:name w:val="Placeholder Text"/>
    <w:basedOn w:val="a0"/>
    <w:uiPriority w:val="99"/>
    <w:semiHidden/>
    <w:qFormat/>
    <w:rsid w:val="00D02BF0"/>
    <w:rPr>
      <w:color w:val="808080"/>
    </w:rPr>
  </w:style>
  <w:style w:type="character" w:customStyle="1" w:styleId="ad">
    <w:name w:val="Привязка сноски"/>
    <w:rsid w:val="00C15D3B"/>
    <w:rPr>
      <w:vertAlign w:val="superscript"/>
    </w:rPr>
  </w:style>
  <w:style w:type="character" w:customStyle="1" w:styleId="FootnoteCharacters">
    <w:name w:val="Footnote Characters"/>
    <w:basedOn w:val="a0"/>
    <w:uiPriority w:val="99"/>
    <w:qFormat/>
    <w:rsid w:val="00D02BF0"/>
    <w:rPr>
      <w:vertAlign w:val="superscript"/>
    </w:rPr>
  </w:style>
  <w:style w:type="character" w:customStyle="1" w:styleId="HTML">
    <w:name w:val="Адрес HTML Знак"/>
    <w:basedOn w:val="a0"/>
    <w:link w:val="HTML"/>
    <w:semiHidden/>
    <w:qFormat/>
    <w:rsid w:val="00D02BF0"/>
    <w:rPr>
      <w:rFonts w:ascii="Times New Roman" w:eastAsia="Times New Roman" w:hAnsi="Times New Roman" w:cs="Times New Roman"/>
      <w:i/>
      <w:iCs/>
      <w:kern w:val="2"/>
      <w:sz w:val="24"/>
      <w:szCs w:val="24"/>
    </w:rPr>
  </w:style>
  <w:style w:type="character" w:styleId="HTML0">
    <w:name w:val="HTML Acronym"/>
    <w:basedOn w:val="a0"/>
    <w:semiHidden/>
    <w:qFormat/>
    <w:rsid w:val="00D02BF0"/>
  </w:style>
  <w:style w:type="character" w:styleId="ae">
    <w:name w:val="Emphasis"/>
    <w:basedOn w:val="a0"/>
    <w:qFormat/>
    <w:rsid w:val="00D02BF0"/>
    <w:rPr>
      <w:i/>
      <w:iCs/>
    </w:rPr>
  </w:style>
  <w:style w:type="character" w:customStyle="1" w:styleId="af">
    <w:name w:val="Дата Знак"/>
    <w:basedOn w:val="a0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HTML1">
    <w:name w:val="HTML Keyboard"/>
    <w:basedOn w:val="a0"/>
    <w:semiHidden/>
    <w:qFormat/>
    <w:rsid w:val="00D02BF0"/>
    <w:rPr>
      <w:rFonts w:ascii="Courier New" w:hAnsi="Courier New" w:cs="Courier New"/>
      <w:sz w:val="20"/>
      <w:szCs w:val="20"/>
    </w:rPr>
  </w:style>
  <w:style w:type="character" w:customStyle="1" w:styleId="af0">
    <w:name w:val="Основной текст Знак"/>
    <w:basedOn w:val="a0"/>
    <w:uiPriority w:val="99"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1">
    <w:name w:val="Красная строка Знак"/>
    <w:basedOn w:val="af0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2">
    <w:name w:val="Основной текст с отступом Знак"/>
    <w:basedOn w:val="a0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21">
    <w:name w:val="Красная строка 2 Знак"/>
    <w:basedOn w:val="af2"/>
    <w:link w:val="20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3">
    <w:name w:val="line number"/>
    <w:basedOn w:val="a0"/>
    <w:semiHidden/>
    <w:qFormat/>
    <w:rsid w:val="00D02BF0"/>
  </w:style>
  <w:style w:type="character" w:styleId="HTML2">
    <w:name w:val="HTML Sample"/>
    <w:basedOn w:val="a0"/>
    <w:semiHidden/>
    <w:qFormat/>
    <w:rsid w:val="00D02BF0"/>
    <w:rPr>
      <w:rFonts w:ascii="Courier New" w:hAnsi="Courier New" w:cs="Courier New"/>
    </w:rPr>
  </w:style>
  <w:style w:type="character" w:styleId="HTML3">
    <w:name w:val="HTML Definition"/>
    <w:basedOn w:val="a0"/>
    <w:semiHidden/>
    <w:qFormat/>
    <w:rsid w:val="00D02BF0"/>
    <w:rPr>
      <w:i/>
      <w:iCs/>
    </w:rPr>
  </w:style>
  <w:style w:type="character" w:customStyle="1" w:styleId="32">
    <w:name w:val="Основной текст с отступом 3 Знак"/>
    <w:basedOn w:val="a0"/>
    <w:link w:val="32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16"/>
      <w:szCs w:val="16"/>
    </w:rPr>
  </w:style>
  <w:style w:type="character" w:styleId="HTML4">
    <w:name w:val="HTML Variable"/>
    <w:basedOn w:val="a0"/>
    <w:semiHidden/>
    <w:qFormat/>
    <w:rsid w:val="00D02BF0"/>
    <w:rPr>
      <w:i/>
      <w:iCs/>
    </w:rPr>
  </w:style>
  <w:style w:type="character" w:styleId="HTML5">
    <w:name w:val="HTML Typewriter"/>
    <w:basedOn w:val="a0"/>
    <w:semiHidden/>
    <w:qFormat/>
    <w:rsid w:val="00D02BF0"/>
    <w:rPr>
      <w:rFonts w:ascii="Courier New" w:hAnsi="Courier New" w:cs="Courier New"/>
      <w:sz w:val="20"/>
      <w:szCs w:val="20"/>
    </w:rPr>
  </w:style>
  <w:style w:type="character" w:customStyle="1" w:styleId="af4">
    <w:name w:val="Подзаголовок Знак"/>
    <w:basedOn w:val="a0"/>
    <w:uiPriority w:val="99"/>
    <w:qFormat/>
    <w:rsid w:val="00D02BF0"/>
    <w:rPr>
      <w:rFonts w:ascii="Arial" w:eastAsia="Times New Roman" w:hAnsi="Arial" w:cs="Arial"/>
      <w:kern w:val="2"/>
      <w:sz w:val="24"/>
      <w:szCs w:val="24"/>
    </w:rPr>
  </w:style>
  <w:style w:type="character" w:customStyle="1" w:styleId="af5">
    <w:name w:val="Подпись Знак"/>
    <w:basedOn w:val="a0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6">
    <w:name w:val="Приветствие Знак"/>
    <w:basedOn w:val="a0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7">
    <w:name w:val="Прощание Знак"/>
    <w:basedOn w:val="a0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HTML6">
    <w:name w:val="Стандартный HTML Знак"/>
    <w:basedOn w:val="a0"/>
    <w:semiHidden/>
    <w:qFormat/>
    <w:rsid w:val="00D02BF0"/>
    <w:rPr>
      <w:rFonts w:ascii="Courier New" w:eastAsia="Times New Roman" w:hAnsi="Courier New" w:cs="Courier New"/>
      <w:kern w:val="2"/>
      <w:sz w:val="20"/>
      <w:szCs w:val="20"/>
    </w:rPr>
  </w:style>
  <w:style w:type="character" w:styleId="af8">
    <w:name w:val="Strong"/>
    <w:basedOn w:val="a0"/>
    <w:qFormat/>
    <w:rsid w:val="00D02BF0"/>
    <w:rPr>
      <w:b/>
      <w:bCs/>
    </w:rPr>
  </w:style>
  <w:style w:type="character" w:styleId="HTML7">
    <w:name w:val="HTML Cite"/>
    <w:basedOn w:val="a0"/>
    <w:semiHidden/>
    <w:qFormat/>
    <w:rsid w:val="00D02BF0"/>
    <w:rPr>
      <w:i/>
      <w:iCs/>
    </w:rPr>
  </w:style>
  <w:style w:type="character" w:customStyle="1" w:styleId="af9">
    <w:name w:val="Шапка Знак"/>
    <w:basedOn w:val="a0"/>
    <w:uiPriority w:val="99"/>
    <w:semiHidden/>
    <w:qFormat/>
    <w:rsid w:val="00D02BF0"/>
    <w:rPr>
      <w:rFonts w:ascii="Arial" w:eastAsia="Times New Roman" w:hAnsi="Arial" w:cs="Arial"/>
      <w:kern w:val="2"/>
      <w:sz w:val="24"/>
      <w:szCs w:val="24"/>
      <w:shd w:val="clear" w:color="auto" w:fill="CCCCCC"/>
    </w:rPr>
  </w:style>
  <w:style w:type="character" w:customStyle="1" w:styleId="afa">
    <w:name w:val="Электронная подпись Знак"/>
    <w:basedOn w:val="a0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b">
    <w:name w:val="Subtle Reference"/>
    <w:basedOn w:val="a0"/>
    <w:uiPriority w:val="31"/>
    <w:qFormat/>
    <w:rsid w:val="00D02BF0"/>
    <w:rPr>
      <w:smallCaps/>
      <w:color w:val="ED7D31" w:themeColor="accent2"/>
      <w:u w:val="single"/>
    </w:rPr>
  </w:style>
  <w:style w:type="character" w:customStyle="1" w:styleId="afc">
    <w:name w:val="Термин"/>
    <w:basedOn w:val="a0"/>
    <w:uiPriority w:val="1"/>
    <w:qFormat/>
    <w:rsid w:val="00D02BF0"/>
    <w:rPr>
      <w:b/>
      <w:i/>
    </w:rPr>
  </w:style>
  <w:style w:type="character" w:customStyle="1" w:styleId="xml-">
    <w:name w:val="xml-схема Знак"/>
    <w:basedOn w:val="a0"/>
    <w:qFormat/>
    <w:rsid w:val="00D02BF0"/>
    <w:rPr>
      <w:rFonts w:ascii="Courier New" w:eastAsia="Times New Roman" w:hAnsi="Courier New" w:cs="Courier New"/>
      <w:kern w:val="2"/>
      <w:sz w:val="18"/>
      <w:szCs w:val="24"/>
      <w:lang w:val="en-US"/>
    </w:rPr>
  </w:style>
  <w:style w:type="character" w:styleId="afd">
    <w:name w:val="Intense Emphasis"/>
    <w:basedOn w:val="a0"/>
    <w:uiPriority w:val="21"/>
    <w:qFormat/>
    <w:rsid w:val="00D02BF0"/>
    <w:rPr>
      <w:b/>
      <w:bCs/>
      <w:i/>
      <w:iCs/>
      <w:color w:val="4472C4" w:themeColor="accent1"/>
    </w:rPr>
  </w:style>
  <w:style w:type="character" w:customStyle="1" w:styleId="afe">
    <w:name w:val="Серый"/>
    <w:basedOn w:val="a0"/>
    <w:uiPriority w:val="1"/>
    <w:qFormat/>
    <w:rsid w:val="00D02BF0"/>
    <w:rPr>
      <w:color w:val="808080" w:themeColor="background1" w:themeShade="80"/>
    </w:rPr>
  </w:style>
  <w:style w:type="character" w:customStyle="1" w:styleId="aff">
    <w:name w:val="Подпись на полях Знак"/>
    <w:basedOn w:val="a0"/>
    <w:qFormat/>
    <w:rsid w:val="00D02BF0"/>
    <w:rPr>
      <w:rFonts w:ascii="Arial" w:eastAsia="Times New Roman" w:hAnsi="Arial" w:cs="Arial"/>
      <w:kern w:val="2"/>
      <w:sz w:val="16"/>
      <w:szCs w:val="16"/>
    </w:rPr>
  </w:style>
  <w:style w:type="character" w:customStyle="1" w:styleId="aff0">
    <w:name w:val="Привязка концевой сноски"/>
    <w:rsid w:val="00C15D3B"/>
    <w:rPr>
      <w:vertAlign w:val="superscript"/>
    </w:rPr>
  </w:style>
  <w:style w:type="character" w:customStyle="1" w:styleId="EndnoteCharacters">
    <w:name w:val="Endnote Characters"/>
    <w:basedOn w:val="a0"/>
    <w:qFormat/>
    <w:rsid w:val="00D02BF0"/>
    <w:rPr>
      <w:vertAlign w:val="superscript"/>
    </w:rPr>
  </w:style>
  <w:style w:type="character" w:customStyle="1" w:styleId="aff1">
    <w:name w:val="Надстрочный"/>
    <w:basedOn w:val="a0"/>
    <w:uiPriority w:val="1"/>
    <w:qFormat/>
    <w:rsid w:val="00D02BF0"/>
    <w:rPr>
      <w:vertAlign w:val="superscript"/>
    </w:rPr>
  </w:style>
  <w:style w:type="character" w:customStyle="1" w:styleId="aff2">
    <w:name w:val="Подстрочный"/>
    <w:basedOn w:val="a0"/>
    <w:uiPriority w:val="1"/>
    <w:qFormat/>
    <w:rsid w:val="00D02BF0"/>
    <w:rPr>
      <w:vertAlign w:val="subscript"/>
    </w:rPr>
  </w:style>
  <w:style w:type="character" w:customStyle="1" w:styleId="aff3">
    <w:name w:val="Серый курсив"/>
    <w:basedOn w:val="afe"/>
    <w:uiPriority w:val="1"/>
    <w:qFormat/>
    <w:rsid w:val="00D02BF0"/>
    <w:rPr>
      <w:i/>
      <w:color w:val="808080" w:themeColor="background1" w:themeShade="80"/>
    </w:rPr>
  </w:style>
  <w:style w:type="character" w:customStyle="1" w:styleId="aff4">
    <w:name w:val="Конец вложения Знак"/>
    <w:basedOn w:val="a0"/>
    <w:qFormat/>
    <w:rsid w:val="00D02BF0"/>
    <w:rPr>
      <w:rFonts w:ascii="Times New Roman" w:eastAsia="Times New Roman" w:hAnsi="Times New Roman" w:cs="Times New Roman"/>
      <w:kern w:val="2"/>
      <w:sz w:val="2"/>
      <w:szCs w:val="2"/>
    </w:rPr>
  </w:style>
  <w:style w:type="character" w:customStyle="1" w:styleId="aff5">
    <w:name w:val="Подчёркнутый"/>
    <w:basedOn w:val="a0"/>
    <w:uiPriority w:val="1"/>
    <w:qFormat/>
    <w:rsid w:val="00D02BF0"/>
    <w:rPr>
      <w:u w:val="single"/>
    </w:rPr>
  </w:style>
  <w:style w:type="character" w:customStyle="1" w:styleId="210">
    <w:name w:val="Заголовок 2 Знак1"/>
    <w:basedOn w:val="a0"/>
    <w:uiPriority w:val="99"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310">
    <w:name w:val="Заголовок 3 Знак1"/>
    <w:basedOn w:val="a0"/>
    <w:uiPriority w:val="99"/>
    <w:qFormat/>
    <w:rsid w:val="00D02BF0"/>
    <w:rPr>
      <w:rFonts w:ascii="Times New Roman" w:eastAsia="Times New Roman" w:hAnsi="Times New Roman" w:cs="Times New Roman"/>
      <w:kern w:val="2"/>
      <w:sz w:val="16"/>
      <w:szCs w:val="16"/>
    </w:rPr>
  </w:style>
  <w:style w:type="character" w:styleId="aff6">
    <w:name w:val="annotation reference"/>
    <w:basedOn w:val="a0"/>
    <w:qFormat/>
    <w:rsid w:val="00D02BF0"/>
    <w:rPr>
      <w:rFonts w:cs="Times New Roman"/>
      <w:sz w:val="16"/>
    </w:rPr>
  </w:style>
  <w:style w:type="character" w:customStyle="1" w:styleId="aff7">
    <w:name w:val="Текст примечания Знак"/>
    <w:basedOn w:val="a0"/>
    <w:uiPriority w:val="99"/>
    <w:qFormat/>
    <w:rsid w:val="00D02BF0"/>
    <w:rPr>
      <w:rFonts w:ascii="Times New Roman" w:eastAsia="Times New Roman" w:hAnsi="Times New Roman" w:cs="Times New Roman"/>
      <w:kern w:val="2"/>
      <w:sz w:val="20"/>
      <w:szCs w:val="20"/>
    </w:rPr>
  </w:style>
  <w:style w:type="character" w:customStyle="1" w:styleId="aff8">
    <w:name w:val="Схема документа Знак"/>
    <w:basedOn w:val="a0"/>
    <w:uiPriority w:val="99"/>
    <w:qFormat/>
    <w:rsid w:val="00D02BF0"/>
    <w:rPr>
      <w:rFonts w:ascii="Tahoma" w:eastAsia="Times New Roman" w:hAnsi="Tahoma" w:cs="Tahoma"/>
      <w:kern w:val="2"/>
      <w:sz w:val="16"/>
      <w:szCs w:val="16"/>
    </w:rPr>
  </w:style>
  <w:style w:type="character" w:customStyle="1" w:styleId="aff9">
    <w:name w:val="Тема примечания Знак"/>
    <w:basedOn w:val="aff7"/>
    <w:uiPriority w:val="99"/>
    <w:qFormat/>
    <w:rsid w:val="00D02BF0"/>
    <w:rPr>
      <w:rFonts w:ascii="Times New Roman" w:eastAsia="Times New Roman" w:hAnsi="Times New Roman" w:cs="Times New Roman"/>
      <w:b/>
      <w:bCs/>
      <w:kern w:val="2"/>
      <w:sz w:val="20"/>
      <w:szCs w:val="20"/>
    </w:rPr>
  </w:style>
  <w:style w:type="character" w:styleId="HTML8">
    <w:name w:val="HTML Code"/>
    <w:basedOn w:val="a0"/>
    <w:qFormat/>
    <w:rsid w:val="00D02BF0"/>
    <w:rPr>
      <w:rFonts w:ascii="Consolas" w:hAnsi="Consolas" w:cs="Times New Roman"/>
      <w:sz w:val="20"/>
    </w:rPr>
  </w:style>
  <w:style w:type="character" w:customStyle="1" w:styleId="affa">
    <w:name w:val="Подчёркивание"/>
    <w:basedOn w:val="a0"/>
    <w:uiPriority w:val="1"/>
    <w:qFormat/>
    <w:rsid w:val="00D02BF0"/>
    <w:rPr>
      <w:u w:val="single"/>
    </w:rPr>
  </w:style>
  <w:style w:type="character" w:customStyle="1" w:styleId="affb">
    <w:name w:val="Список таблиц Знак"/>
    <w:basedOn w:val="a0"/>
    <w:uiPriority w:val="99"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affc">
    <w:name w:val="Текст концевой сноски Знак"/>
    <w:basedOn w:val="a0"/>
    <w:uiPriority w:val="99"/>
    <w:qFormat/>
    <w:rsid w:val="00D02BF0"/>
    <w:rPr>
      <w:rFonts w:ascii="Times New Roman" w:eastAsia="Times New Roman" w:hAnsi="Times New Roman" w:cs="Times New Roman"/>
      <w:kern w:val="2"/>
      <w:sz w:val="20"/>
      <w:szCs w:val="20"/>
    </w:rPr>
  </w:style>
  <w:style w:type="character" w:customStyle="1" w:styleId="affd">
    <w:name w:val="_Основной с красной строки Знак"/>
    <w:qFormat/>
    <w:rsid w:val="00D02BF0"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_Заголовок 3 Знак"/>
    <w:link w:val="30"/>
    <w:uiPriority w:val="99"/>
    <w:qFormat/>
    <w:rsid w:val="00D02BF0"/>
    <w:rPr>
      <w:rFonts w:ascii="Times New Roman" w:eastAsia="Times New Roman" w:hAnsi="Times New Roman" w:cs="Times New Roman"/>
      <w:b/>
      <w:bCs/>
      <w:sz w:val="28"/>
      <w:szCs w:val="26"/>
    </w:rPr>
  </w:style>
  <w:style w:type="character" w:customStyle="1" w:styleId="11">
    <w:name w:val="Стиль1 Знак"/>
    <w:basedOn w:val="a0"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D02BF0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0"/>
    <w:qFormat/>
    <w:rsid w:val="00D02BF0"/>
  </w:style>
  <w:style w:type="paragraph" w:customStyle="1" w:styleId="affe">
    <w:name w:val="Заголовок"/>
    <w:basedOn w:val="a"/>
    <w:next w:val="afff"/>
    <w:qFormat/>
    <w:rsid w:val="00C15D3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ff">
    <w:name w:val="Body Text"/>
    <w:basedOn w:val="a"/>
    <w:uiPriority w:val="99"/>
    <w:unhideWhenUsed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afff0">
    <w:name w:val="List"/>
    <w:basedOn w:val="a"/>
    <w:uiPriority w:val="99"/>
    <w:semiHidden/>
    <w:rsid w:val="00D02BF0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afff1">
    <w:name w:val="caption"/>
    <w:basedOn w:val="a"/>
    <w:next w:val="a"/>
    <w:uiPriority w:val="99"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"/>
      <w:sz w:val="24"/>
      <w:szCs w:val="24"/>
    </w:rPr>
  </w:style>
  <w:style w:type="paragraph" w:styleId="afff2">
    <w:name w:val="index heading"/>
    <w:basedOn w:val="a"/>
    <w:qFormat/>
    <w:rsid w:val="00C15D3B"/>
    <w:pPr>
      <w:suppressLineNumbers/>
    </w:pPr>
    <w:rPr>
      <w:rFonts w:cs="Arial"/>
    </w:rPr>
  </w:style>
  <w:style w:type="paragraph" w:customStyle="1" w:styleId="ConsPlusTitle">
    <w:name w:val="ConsPlusTitle"/>
    <w:uiPriority w:val="99"/>
    <w:qFormat/>
    <w:rsid w:val="00D02BF0"/>
    <w:pPr>
      <w:widowControl w:val="0"/>
    </w:pPr>
    <w:rPr>
      <w:rFonts w:eastAsia="Times New Roman" w:cs="Calibri"/>
      <w:b/>
      <w:sz w:val="22"/>
      <w:szCs w:val="20"/>
      <w:lang w:eastAsia="ru-RU"/>
    </w:rPr>
  </w:style>
  <w:style w:type="paragraph" w:customStyle="1" w:styleId="ConsPlusNormal">
    <w:name w:val="ConsPlusNormal"/>
    <w:qFormat/>
    <w:rsid w:val="00D02BF0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Cell">
    <w:name w:val="ConsPlusCell"/>
    <w:uiPriority w:val="99"/>
    <w:qFormat/>
    <w:rsid w:val="00D02BF0"/>
    <w:pPr>
      <w:widowControl w:val="0"/>
    </w:pPr>
    <w:rPr>
      <w:rFonts w:ascii="Courier New" w:eastAsia="Times New Roman" w:hAnsi="Courier New" w:cs="Courier New"/>
      <w:sz w:val="22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D02BF0"/>
    <w:pPr>
      <w:widowControl w:val="0"/>
    </w:pPr>
    <w:rPr>
      <w:rFonts w:ascii="Courier New" w:eastAsia="Times New Roman" w:hAnsi="Courier New" w:cs="Courier New"/>
      <w:sz w:val="22"/>
      <w:szCs w:val="20"/>
      <w:lang w:eastAsia="ru-RU"/>
    </w:rPr>
  </w:style>
  <w:style w:type="paragraph" w:styleId="afff3">
    <w:name w:val="List Paragraph"/>
    <w:basedOn w:val="a"/>
    <w:uiPriority w:val="34"/>
    <w:qFormat/>
    <w:rsid w:val="00D02BF0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paragraph" w:styleId="afff4">
    <w:name w:val="Block Text"/>
    <w:basedOn w:val="a"/>
    <w:uiPriority w:val="99"/>
    <w:qFormat/>
    <w:rsid w:val="00D02BF0"/>
    <w:pPr>
      <w:widowControl w:val="0"/>
      <w:shd w:val="clear" w:color="auto" w:fill="FFFFFF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ff5">
    <w:name w:val="Plain Text"/>
    <w:basedOn w:val="a"/>
    <w:uiPriority w:val="99"/>
    <w:qFormat/>
    <w:rsid w:val="00D02BF0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styleId="23">
    <w:name w:val="Body Text Indent 2"/>
    <w:basedOn w:val="a"/>
    <w:uiPriority w:val="99"/>
    <w:unhideWhenUsed/>
    <w:qFormat/>
    <w:rsid w:val="00D02BF0"/>
    <w:pPr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paragraph" w:styleId="afff6">
    <w:name w:val="No Spacing"/>
    <w:uiPriority w:val="1"/>
    <w:qFormat/>
    <w:rsid w:val="00D02BF0"/>
    <w:rPr>
      <w:rFonts w:cs="Times New Roman"/>
      <w:sz w:val="22"/>
    </w:rPr>
  </w:style>
  <w:style w:type="paragraph" w:customStyle="1" w:styleId="afff7">
    <w:name w:val="Верхний и нижний колонтитулы"/>
    <w:basedOn w:val="a"/>
    <w:qFormat/>
    <w:rsid w:val="00C15D3B"/>
  </w:style>
  <w:style w:type="paragraph" w:styleId="afff8">
    <w:name w:val="header"/>
    <w:basedOn w:val="a"/>
    <w:uiPriority w:val="99"/>
    <w:unhideWhenUsed/>
    <w:rsid w:val="00D02BF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paragraph" w:styleId="afff9">
    <w:name w:val="footer"/>
    <w:basedOn w:val="a"/>
    <w:uiPriority w:val="99"/>
    <w:rsid w:val="00D02BF0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"/>
      <w:sz w:val="20"/>
      <w:szCs w:val="24"/>
    </w:rPr>
  </w:style>
  <w:style w:type="paragraph" w:styleId="afffa">
    <w:name w:val="footnote text"/>
    <w:basedOn w:val="a"/>
    <w:uiPriority w:val="99"/>
    <w:rsid w:val="00D02BF0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"/>
      <w:sz w:val="20"/>
    </w:rPr>
  </w:style>
  <w:style w:type="paragraph" w:customStyle="1" w:styleId="13">
    <w:name w:val="Заголовок приложения 1"/>
    <w:basedOn w:val="1"/>
    <w:next w:val="afffb"/>
    <w:uiPriority w:val="99"/>
    <w:qFormat/>
    <w:rsid w:val="00D02BF0"/>
    <w:pPr>
      <w:pageBreakBefore/>
      <w:numPr>
        <w:numId w:val="0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fc">
    <w:name w:val="Title"/>
    <w:basedOn w:val="a"/>
    <w:next w:val="a"/>
    <w:uiPriority w:val="99"/>
    <w:qFormat/>
    <w:rsid w:val="00D02BF0"/>
    <w:pPr>
      <w:keepNext/>
      <w:keepLines/>
      <w:suppressLineNumbers/>
      <w:tabs>
        <w:tab w:val="right" w:pos="9907"/>
      </w:tabs>
      <w:spacing w:after="120" w:line="300" w:lineRule="auto"/>
      <w:jc w:val="center"/>
    </w:pPr>
    <w:rPr>
      <w:rFonts w:ascii="Arial" w:eastAsia="Times New Roman" w:hAnsi="Arial"/>
      <w:b/>
      <w:kern w:val="2"/>
      <w:sz w:val="32"/>
      <w:szCs w:val="32"/>
    </w:rPr>
  </w:style>
  <w:style w:type="paragraph" w:styleId="14">
    <w:name w:val="toc 1"/>
    <w:basedOn w:val="a"/>
    <w:next w:val="a"/>
    <w:autoRedefine/>
    <w:uiPriority w:val="39"/>
    <w:rsid w:val="00D02BF0"/>
    <w:pPr>
      <w:keepLines/>
      <w:tabs>
        <w:tab w:val="left" w:pos="284"/>
        <w:tab w:val="right" w:leader="dot" w:pos="10206"/>
      </w:tabs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kern w:val="2"/>
      <w:sz w:val="24"/>
      <w:szCs w:val="30"/>
    </w:rPr>
  </w:style>
  <w:style w:type="paragraph" w:styleId="24">
    <w:name w:val="toc 2"/>
    <w:basedOn w:val="a"/>
    <w:next w:val="a"/>
    <w:autoRedefine/>
    <w:uiPriority w:val="39"/>
    <w:rsid w:val="00D02BF0"/>
    <w:pPr>
      <w:keepLines/>
      <w:tabs>
        <w:tab w:val="left" w:pos="851"/>
        <w:tab w:val="right" w:leader="dot" w:pos="10206"/>
      </w:tabs>
      <w:spacing w:before="60" w:after="40" w:line="360" w:lineRule="auto"/>
      <w:ind w:left="850" w:right="592" w:hanging="561"/>
    </w:pPr>
    <w:rPr>
      <w:rFonts w:ascii="Times New Roman" w:eastAsia="Times New Roman" w:hAnsi="Times New Roman"/>
      <w:kern w:val="2"/>
      <w:sz w:val="24"/>
      <w:szCs w:val="24"/>
    </w:rPr>
  </w:style>
  <w:style w:type="paragraph" w:styleId="33">
    <w:name w:val="toc 3"/>
    <w:basedOn w:val="a"/>
    <w:next w:val="a"/>
    <w:autoRedefine/>
    <w:uiPriority w:val="39"/>
    <w:rsid w:val="00D02BF0"/>
    <w:pPr>
      <w:keepLines/>
      <w:tabs>
        <w:tab w:val="left" w:pos="1560"/>
        <w:tab w:val="right" w:leader="dot" w:pos="10206"/>
      </w:tabs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kern w:val="2"/>
      <w:sz w:val="24"/>
      <w:szCs w:val="24"/>
    </w:rPr>
  </w:style>
  <w:style w:type="paragraph" w:styleId="41">
    <w:name w:val="toc 4"/>
    <w:basedOn w:val="a"/>
    <w:next w:val="a"/>
    <w:autoRedefine/>
    <w:uiPriority w:val="39"/>
    <w:rsid w:val="00D02BF0"/>
    <w:pPr>
      <w:keepLines/>
      <w:tabs>
        <w:tab w:val="left" w:pos="2410"/>
        <w:tab w:val="right" w:leader="dot" w:pos="10206"/>
      </w:tabs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kern w:val="2"/>
    </w:rPr>
  </w:style>
  <w:style w:type="paragraph" w:styleId="51">
    <w:name w:val="toc 5"/>
    <w:basedOn w:val="a"/>
    <w:next w:val="a"/>
    <w:autoRedefine/>
    <w:uiPriority w:val="99"/>
    <w:semiHidden/>
    <w:rsid w:val="00D02BF0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kern w:val="2"/>
      <w:sz w:val="18"/>
      <w:szCs w:val="24"/>
    </w:rPr>
  </w:style>
  <w:style w:type="paragraph" w:styleId="61">
    <w:name w:val="toc 6"/>
    <w:basedOn w:val="a"/>
    <w:next w:val="a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"/>
      <w:sz w:val="18"/>
      <w:szCs w:val="24"/>
    </w:rPr>
  </w:style>
  <w:style w:type="paragraph" w:styleId="71">
    <w:name w:val="toc 7"/>
    <w:basedOn w:val="a"/>
    <w:next w:val="a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"/>
      <w:sz w:val="18"/>
      <w:szCs w:val="24"/>
    </w:rPr>
  </w:style>
  <w:style w:type="paragraph" w:styleId="81">
    <w:name w:val="toc 8"/>
    <w:basedOn w:val="a"/>
    <w:next w:val="a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"/>
      <w:sz w:val="18"/>
      <w:szCs w:val="24"/>
    </w:rPr>
  </w:style>
  <w:style w:type="paragraph" w:styleId="91">
    <w:name w:val="toc 9"/>
    <w:basedOn w:val="a"/>
    <w:next w:val="a"/>
    <w:autoRedefine/>
    <w:uiPriority w:val="99"/>
    <w:semiHidden/>
    <w:rsid w:val="00D02BF0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"/>
      <w:sz w:val="18"/>
      <w:szCs w:val="24"/>
    </w:rPr>
  </w:style>
  <w:style w:type="paragraph" w:styleId="afffd">
    <w:name w:val="Normal (Web)"/>
    <w:basedOn w:val="a"/>
    <w:uiPriority w:val="99"/>
    <w:qFormat/>
    <w:rsid w:val="00D02BF0"/>
    <w:pPr>
      <w:spacing w:beforeAutospacing="1" w:afterAutospacing="1" w:line="360" w:lineRule="auto"/>
    </w:pPr>
    <w:rPr>
      <w:rFonts w:ascii="Times New Roman" w:eastAsia="Times New Roman" w:hAnsi="Times New Roman"/>
      <w:kern w:val="2"/>
      <w:sz w:val="24"/>
      <w:szCs w:val="24"/>
      <w:lang w:eastAsia="ru-RU"/>
    </w:rPr>
  </w:style>
  <w:style w:type="paragraph" w:customStyle="1" w:styleId="afffe">
    <w:name w:val="Титульный лист"/>
    <w:basedOn w:val="a"/>
    <w:uiPriority w:val="99"/>
    <w:qFormat/>
    <w:rsid w:val="00D02BF0"/>
    <w:pPr>
      <w:spacing w:before="120" w:after="120" w:line="240" w:lineRule="auto"/>
      <w:jc w:val="center"/>
    </w:pPr>
    <w:rPr>
      <w:rFonts w:ascii="Times New Roman" w:eastAsia="Times New Roman" w:hAnsi="Times New Roman"/>
      <w:kern w:val="2"/>
      <w:sz w:val="28"/>
      <w:szCs w:val="28"/>
    </w:rPr>
  </w:style>
  <w:style w:type="paragraph" w:customStyle="1" w:styleId="affff">
    <w:name w:val="Заголовок без номера"/>
    <w:basedOn w:val="1"/>
    <w:next w:val="a"/>
    <w:uiPriority w:val="99"/>
    <w:qFormat/>
    <w:rsid w:val="00D02BF0"/>
    <w:pPr>
      <w:numPr>
        <w:numId w:val="0"/>
      </w:numPr>
    </w:pPr>
  </w:style>
  <w:style w:type="paragraph" w:customStyle="1" w:styleId="15">
    <w:name w:val="Заголовок без номера1"/>
    <w:basedOn w:val="affff"/>
    <w:next w:val="a"/>
    <w:uiPriority w:val="99"/>
    <w:qFormat/>
    <w:rsid w:val="00D02BF0"/>
  </w:style>
  <w:style w:type="paragraph" w:styleId="affff0">
    <w:name w:val="Balloon Text"/>
    <w:basedOn w:val="a"/>
    <w:uiPriority w:val="99"/>
    <w:qFormat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"/>
      <w:sz w:val="16"/>
      <w:szCs w:val="16"/>
    </w:rPr>
  </w:style>
  <w:style w:type="paragraph" w:customStyle="1" w:styleId="affff1">
    <w:name w:val="Пояснение к рисунку"/>
    <w:basedOn w:val="a"/>
    <w:uiPriority w:val="99"/>
    <w:qFormat/>
    <w:rsid w:val="00D02BF0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"/>
      <w:sz w:val="20"/>
      <w:szCs w:val="24"/>
    </w:rPr>
  </w:style>
  <w:style w:type="paragraph" w:customStyle="1" w:styleId="affff2">
    <w:name w:val="Список рисунков"/>
    <w:basedOn w:val="a"/>
    <w:next w:val="a"/>
    <w:uiPriority w:val="99"/>
    <w:qFormat/>
    <w:rsid w:val="00D02BF0"/>
    <w:pPr>
      <w:keepLines/>
      <w:spacing w:before="240" w:after="360" w:line="240" w:lineRule="auto"/>
      <w:jc w:val="center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25">
    <w:name w:val="Заголовок приложения 2"/>
    <w:basedOn w:val="2"/>
    <w:next w:val="a"/>
    <w:link w:val="211"/>
    <w:uiPriority w:val="99"/>
    <w:qFormat/>
    <w:rsid w:val="00D02BF0"/>
    <w:pPr>
      <w:numPr>
        <w:ilvl w:val="0"/>
        <w:numId w:val="0"/>
      </w:numPr>
    </w:pPr>
  </w:style>
  <w:style w:type="paragraph" w:customStyle="1" w:styleId="16">
    <w:name w:val="Обычный без отступа1"/>
    <w:basedOn w:val="a"/>
    <w:uiPriority w:val="99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affff3">
    <w:name w:val="Заголовок таблицы в приложении"/>
    <w:basedOn w:val="a"/>
    <w:next w:val="a"/>
    <w:uiPriority w:val="99"/>
    <w:qFormat/>
    <w:rsid w:val="00D02BF0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34">
    <w:name w:val="Заголовок приложения 3"/>
    <w:basedOn w:val="3"/>
    <w:next w:val="a"/>
    <w:uiPriority w:val="99"/>
    <w:qFormat/>
    <w:rsid w:val="00D02BF0"/>
    <w:pPr>
      <w:numPr>
        <w:ilvl w:val="0"/>
        <w:numId w:val="0"/>
      </w:numPr>
    </w:pPr>
    <w:rPr>
      <w:b/>
      <w:bCs/>
    </w:rPr>
  </w:style>
  <w:style w:type="paragraph" w:customStyle="1" w:styleId="affff4">
    <w:name w:val="Подпись под рисунком в приложении"/>
    <w:basedOn w:val="a"/>
    <w:next w:val="a"/>
    <w:uiPriority w:val="99"/>
    <w:qFormat/>
    <w:rsid w:val="00D02BF0"/>
    <w:pPr>
      <w:spacing w:before="240" w:after="40" w:line="360" w:lineRule="auto"/>
      <w:jc w:val="center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42">
    <w:name w:val="Заголовок приложения 4"/>
    <w:basedOn w:val="a"/>
    <w:next w:val="a"/>
    <w:uiPriority w:val="99"/>
    <w:qFormat/>
    <w:rsid w:val="00D02BF0"/>
    <w:pPr>
      <w:spacing w:beforeAutospacing="1" w:after="40" w:line="360" w:lineRule="auto"/>
      <w:jc w:val="both"/>
      <w:outlineLvl w:val="3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510">
    <w:name w:val="Заголовок 5 Знак1"/>
    <w:basedOn w:val="5"/>
    <w:uiPriority w:val="99"/>
    <w:qFormat/>
    <w:rsid w:val="00D02BF0"/>
    <w:pPr>
      <w:numPr>
        <w:ilvl w:val="0"/>
        <w:numId w:val="0"/>
      </w:numPr>
    </w:pPr>
  </w:style>
  <w:style w:type="paragraph" w:customStyle="1" w:styleId="110">
    <w:name w:val="Заголовок 1 Знак1"/>
    <w:basedOn w:val="a"/>
    <w:uiPriority w:val="99"/>
    <w:qFormat/>
    <w:rsid w:val="00D02BF0"/>
    <w:pPr>
      <w:spacing w:before="40" w:after="40" w:line="240" w:lineRule="auto"/>
      <w:jc w:val="both"/>
    </w:pPr>
    <w:rPr>
      <w:rFonts w:ascii="Times New Roman" w:eastAsia="Times New Roman" w:hAnsi="Times New Roman"/>
      <w:kern w:val="2"/>
      <w:sz w:val="20"/>
      <w:szCs w:val="24"/>
    </w:rPr>
  </w:style>
  <w:style w:type="paragraph" w:customStyle="1" w:styleId="affff5">
    <w:name w:val="Формула"/>
    <w:basedOn w:val="a"/>
    <w:uiPriority w:val="99"/>
    <w:qFormat/>
    <w:rsid w:val="00D02BF0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"/>
      <w:sz w:val="24"/>
      <w:szCs w:val="24"/>
    </w:rPr>
  </w:style>
  <w:style w:type="paragraph" w:customStyle="1" w:styleId="17">
    <w:name w:val="Перечень рисунков1"/>
    <w:basedOn w:val="a"/>
    <w:next w:val="affff2"/>
    <w:uiPriority w:val="99"/>
    <w:qFormat/>
    <w:rsid w:val="00D02BF0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18">
    <w:name w:val="Заголовок 1 без оглавления"/>
    <w:basedOn w:val="1"/>
    <w:uiPriority w:val="99"/>
    <w:qFormat/>
    <w:rsid w:val="00D02BF0"/>
    <w:pPr>
      <w:numPr>
        <w:numId w:val="0"/>
      </w:numPr>
      <w:spacing w:before="240"/>
    </w:pPr>
  </w:style>
  <w:style w:type="paragraph" w:customStyle="1" w:styleId="35">
    <w:name w:val="Заголовок 3 без оглавления"/>
    <w:basedOn w:val="3"/>
    <w:uiPriority w:val="99"/>
    <w:qFormat/>
    <w:rsid w:val="00D02BF0"/>
    <w:pPr>
      <w:keepNext w:val="0"/>
      <w:numPr>
        <w:ilvl w:val="0"/>
        <w:numId w:val="0"/>
      </w:numPr>
      <w:spacing w:before="40"/>
    </w:pPr>
  </w:style>
  <w:style w:type="paragraph" w:customStyle="1" w:styleId="410">
    <w:name w:val="Заголовок 4 Знак1"/>
    <w:basedOn w:val="4"/>
    <w:uiPriority w:val="99"/>
    <w:qFormat/>
    <w:rsid w:val="00D02BF0"/>
    <w:pPr>
      <w:numPr>
        <w:ilvl w:val="0"/>
        <w:numId w:val="0"/>
      </w:numPr>
    </w:pPr>
  </w:style>
  <w:style w:type="paragraph" w:customStyle="1" w:styleId="211">
    <w:name w:val="Основной текст с отступом 2 Знак1"/>
    <w:basedOn w:val="2"/>
    <w:link w:val="25"/>
    <w:uiPriority w:val="99"/>
    <w:qFormat/>
    <w:rsid w:val="00D02BF0"/>
    <w:pPr>
      <w:keepNext w:val="0"/>
      <w:keepLines w:val="0"/>
      <w:numPr>
        <w:ilvl w:val="0"/>
        <w:numId w:val="0"/>
      </w:numPr>
      <w:spacing w:before="120" w:after="120"/>
    </w:pPr>
    <w:rPr>
      <w:b w:val="0"/>
    </w:rPr>
  </w:style>
  <w:style w:type="paragraph" w:styleId="HTML9">
    <w:name w:val="HTML Address"/>
    <w:basedOn w:val="a"/>
    <w:semiHidden/>
    <w:qFormat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"/>
      <w:sz w:val="24"/>
      <w:szCs w:val="24"/>
    </w:rPr>
  </w:style>
  <w:style w:type="paragraph" w:styleId="affff6">
    <w:name w:val="envelope address"/>
    <w:basedOn w:val="a"/>
    <w:uiPriority w:val="99"/>
    <w:semiHidden/>
    <w:qFormat/>
    <w:rsid w:val="00D02BF0"/>
    <w:pPr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"/>
      <w:sz w:val="24"/>
      <w:szCs w:val="24"/>
    </w:rPr>
  </w:style>
  <w:style w:type="paragraph" w:styleId="affff7">
    <w:name w:val="Date"/>
    <w:basedOn w:val="a"/>
    <w:next w:val="a"/>
    <w:uiPriority w:val="99"/>
    <w:semiHidden/>
    <w:qFormat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affff8">
    <w:name w:val="Body Text Indent"/>
    <w:basedOn w:val="a"/>
    <w:uiPriority w:val="99"/>
    <w:semiHidden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26">
    <w:name w:val="Body Text First Indent 2"/>
    <w:basedOn w:val="affff8"/>
    <w:uiPriority w:val="99"/>
    <w:semiHidden/>
    <w:qFormat/>
    <w:rsid w:val="00D02BF0"/>
    <w:pPr>
      <w:ind w:firstLine="210"/>
    </w:pPr>
  </w:style>
  <w:style w:type="paragraph" w:styleId="affff9">
    <w:name w:val="List Bullet"/>
    <w:basedOn w:val="a"/>
    <w:uiPriority w:val="99"/>
    <w:semiHidden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27">
    <w:name w:val="List Bullet 2"/>
    <w:basedOn w:val="a"/>
    <w:uiPriority w:val="99"/>
    <w:semiHidden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36">
    <w:name w:val="List Bullet 3"/>
    <w:basedOn w:val="a"/>
    <w:uiPriority w:val="99"/>
    <w:semiHidden/>
    <w:qFormat/>
    <w:rsid w:val="00D02BF0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43">
    <w:name w:val="List Bullet 4"/>
    <w:basedOn w:val="a"/>
    <w:uiPriority w:val="99"/>
    <w:semiHidden/>
    <w:qFormat/>
    <w:rsid w:val="00D02BF0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52">
    <w:name w:val="List Bullet 5"/>
    <w:basedOn w:val="a"/>
    <w:uiPriority w:val="99"/>
    <w:semiHidden/>
    <w:qFormat/>
    <w:rsid w:val="00D02BF0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affffa">
    <w:name w:val="List Number"/>
    <w:basedOn w:val="a"/>
    <w:uiPriority w:val="99"/>
    <w:semiHidden/>
    <w:qFormat/>
    <w:rsid w:val="00D02BF0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28">
    <w:name w:val="List Number 2"/>
    <w:basedOn w:val="a"/>
    <w:uiPriority w:val="99"/>
    <w:semiHidden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37">
    <w:name w:val="List Number 3"/>
    <w:basedOn w:val="a"/>
    <w:uiPriority w:val="99"/>
    <w:semiHidden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44">
    <w:name w:val="List Number 4"/>
    <w:basedOn w:val="a"/>
    <w:uiPriority w:val="99"/>
    <w:semiHidden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53">
    <w:name w:val="List Number 5"/>
    <w:basedOn w:val="a"/>
    <w:uiPriority w:val="99"/>
    <w:semiHidden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29">
    <w:name w:val="envelope return"/>
    <w:basedOn w:val="a"/>
    <w:uiPriority w:val="99"/>
    <w:semiHidden/>
    <w:qFormat/>
    <w:rsid w:val="00D02BF0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"/>
      <w:sz w:val="20"/>
      <w:szCs w:val="20"/>
    </w:rPr>
  </w:style>
  <w:style w:type="paragraph" w:styleId="38">
    <w:name w:val="Body Text Indent 3"/>
    <w:basedOn w:val="a"/>
    <w:uiPriority w:val="99"/>
    <w:semiHidden/>
    <w:qFormat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"/>
      <w:sz w:val="16"/>
      <w:szCs w:val="16"/>
    </w:rPr>
  </w:style>
  <w:style w:type="paragraph" w:styleId="affffb">
    <w:name w:val="Subtitle"/>
    <w:basedOn w:val="a"/>
    <w:uiPriority w:val="99"/>
    <w:qFormat/>
    <w:rsid w:val="00D02BF0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"/>
      <w:sz w:val="24"/>
      <w:szCs w:val="24"/>
    </w:rPr>
  </w:style>
  <w:style w:type="paragraph" w:styleId="affffc">
    <w:name w:val="Signature"/>
    <w:basedOn w:val="a"/>
    <w:uiPriority w:val="99"/>
    <w:semiHidden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affffd">
    <w:name w:val="Salutation"/>
    <w:basedOn w:val="a"/>
    <w:next w:val="a"/>
    <w:uiPriority w:val="99"/>
    <w:semiHidden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affffe">
    <w:name w:val="List Continue"/>
    <w:basedOn w:val="a"/>
    <w:uiPriority w:val="99"/>
    <w:semiHidden/>
    <w:qFormat/>
    <w:rsid w:val="00D02BF0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2a">
    <w:name w:val="List Continue 2"/>
    <w:basedOn w:val="a"/>
    <w:uiPriority w:val="99"/>
    <w:semiHidden/>
    <w:qFormat/>
    <w:rsid w:val="00D02BF0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39">
    <w:name w:val="List Continue 3"/>
    <w:basedOn w:val="a"/>
    <w:uiPriority w:val="99"/>
    <w:semiHidden/>
    <w:qFormat/>
    <w:rsid w:val="00D02BF0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45">
    <w:name w:val="List Continue 4"/>
    <w:basedOn w:val="a"/>
    <w:uiPriority w:val="99"/>
    <w:semiHidden/>
    <w:qFormat/>
    <w:rsid w:val="00D02BF0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54">
    <w:name w:val="List Continue 5"/>
    <w:basedOn w:val="a"/>
    <w:uiPriority w:val="99"/>
    <w:semiHidden/>
    <w:qFormat/>
    <w:rsid w:val="00D02BF0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afffff">
    <w:name w:val="Closing"/>
    <w:basedOn w:val="a"/>
    <w:uiPriority w:val="99"/>
    <w:semiHidden/>
    <w:qFormat/>
    <w:rsid w:val="00D02BF0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HTMLa">
    <w:name w:val="HTML Preformatted"/>
    <w:basedOn w:val="a"/>
    <w:semiHidden/>
    <w:qFormat/>
    <w:rsid w:val="00D02BF0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"/>
      <w:sz w:val="20"/>
      <w:szCs w:val="20"/>
    </w:rPr>
  </w:style>
  <w:style w:type="paragraph" w:styleId="afffff0">
    <w:name w:val="Message Header"/>
    <w:basedOn w:val="a"/>
    <w:uiPriority w:val="99"/>
    <w:semiHidden/>
    <w:qFormat/>
    <w:rsid w:val="00D02BF0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"/>
      <w:sz w:val="24"/>
      <w:szCs w:val="24"/>
    </w:rPr>
  </w:style>
  <w:style w:type="paragraph" w:styleId="afffff1">
    <w:name w:val="E-mail Signature"/>
    <w:basedOn w:val="a"/>
    <w:uiPriority w:val="99"/>
    <w:semiHidden/>
    <w:qFormat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afffff2">
    <w:name w:val="Список таблиц"/>
    <w:basedOn w:val="16"/>
    <w:next w:val="a"/>
    <w:uiPriority w:val="99"/>
    <w:qFormat/>
    <w:rsid w:val="00D02BF0"/>
    <w:pPr>
      <w:keepNext/>
      <w:spacing w:beforeAutospacing="1" w:after="120"/>
    </w:pPr>
  </w:style>
  <w:style w:type="paragraph" w:customStyle="1" w:styleId="xml-0">
    <w:name w:val="xml-схема"/>
    <w:basedOn w:val="a"/>
    <w:qFormat/>
    <w:rsid w:val="00D02BF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kern w:val="2"/>
      <w:sz w:val="18"/>
      <w:szCs w:val="24"/>
      <w:lang w:val="en-US"/>
    </w:rPr>
  </w:style>
  <w:style w:type="paragraph" w:customStyle="1" w:styleId="afffff3">
    <w:name w:val="По центру"/>
    <w:basedOn w:val="a"/>
    <w:uiPriority w:val="99"/>
    <w:qFormat/>
    <w:rsid w:val="00D02BF0"/>
    <w:pPr>
      <w:spacing w:before="40" w:after="40" w:line="360" w:lineRule="auto"/>
      <w:jc w:val="center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19">
    <w:name w:val="По центру1"/>
    <w:basedOn w:val="16"/>
    <w:uiPriority w:val="99"/>
    <w:qFormat/>
    <w:rsid w:val="00D02BF0"/>
    <w:pPr>
      <w:jc w:val="center"/>
    </w:pPr>
  </w:style>
  <w:style w:type="paragraph" w:customStyle="1" w:styleId="100">
    <w:name w:val="По центру10"/>
    <w:basedOn w:val="110"/>
    <w:uiPriority w:val="99"/>
    <w:qFormat/>
    <w:rsid w:val="00D02BF0"/>
    <w:pPr>
      <w:jc w:val="center"/>
    </w:pPr>
  </w:style>
  <w:style w:type="paragraph" w:styleId="afffff4">
    <w:name w:val="TOC Heading"/>
    <w:basedOn w:val="15"/>
    <w:next w:val="a"/>
    <w:uiPriority w:val="39"/>
    <w:unhideWhenUsed/>
    <w:qFormat/>
    <w:rsid w:val="00D02BF0"/>
  </w:style>
  <w:style w:type="paragraph" w:customStyle="1" w:styleId="afffff5">
    <w:name w:val="Список таблиц приложения"/>
    <w:basedOn w:val="afffff2"/>
    <w:next w:val="a"/>
    <w:uiPriority w:val="99"/>
    <w:qFormat/>
    <w:rsid w:val="00D02BF0"/>
    <w:pPr>
      <w:tabs>
        <w:tab w:val="left" w:pos="360"/>
      </w:tabs>
      <w:jc w:val="left"/>
    </w:pPr>
  </w:style>
  <w:style w:type="paragraph" w:customStyle="1" w:styleId="610">
    <w:name w:val="Заголовок 6 Знак1"/>
    <w:basedOn w:val="a"/>
    <w:uiPriority w:val="99"/>
    <w:qFormat/>
    <w:rsid w:val="00D02BF0"/>
    <w:pPr>
      <w:spacing w:beforeAutospacing="1" w:after="40" w:line="360" w:lineRule="auto"/>
      <w:jc w:val="both"/>
      <w:outlineLvl w:val="5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afffb">
    <w:name w:val="Нумератор таблиц приложения"/>
    <w:basedOn w:val="a"/>
    <w:next w:val="a"/>
    <w:uiPriority w:val="99"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afffff6">
    <w:name w:val="Нумератор рисунков приложения"/>
    <w:basedOn w:val="a"/>
    <w:next w:val="a"/>
    <w:uiPriority w:val="99"/>
    <w:qFormat/>
    <w:rsid w:val="00D02BF0"/>
    <w:pPr>
      <w:spacing w:before="40" w:after="40" w:line="360" w:lineRule="auto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afffff7">
    <w:name w:val="Список рисунков приложения"/>
    <w:basedOn w:val="affff2"/>
    <w:next w:val="a"/>
    <w:uiPriority w:val="99"/>
    <w:qFormat/>
    <w:rsid w:val="00D02BF0"/>
  </w:style>
  <w:style w:type="paragraph" w:customStyle="1" w:styleId="afffff8">
    <w:name w:val="Подпись на полях"/>
    <w:basedOn w:val="a"/>
    <w:qFormat/>
    <w:rsid w:val="00D02BF0"/>
    <w:pPr>
      <w:spacing w:after="0" w:line="240" w:lineRule="auto"/>
      <w:jc w:val="both"/>
    </w:pPr>
    <w:rPr>
      <w:rFonts w:ascii="Arial" w:eastAsia="Times New Roman" w:hAnsi="Arial" w:cs="Arial"/>
      <w:kern w:val="2"/>
      <w:sz w:val="16"/>
      <w:szCs w:val="16"/>
    </w:rPr>
  </w:style>
  <w:style w:type="paragraph" w:customStyle="1" w:styleId="afffff9">
    <w:name w:val="Конец вложения"/>
    <w:basedOn w:val="a"/>
    <w:qFormat/>
    <w:rsid w:val="00D02BF0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"/>
      <w:sz w:val="2"/>
      <w:szCs w:val="2"/>
    </w:rPr>
  </w:style>
  <w:style w:type="paragraph" w:styleId="afffffa">
    <w:name w:val="toa heading"/>
    <w:basedOn w:val="a"/>
    <w:next w:val="a"/>
    <w:uiPriority w:val="99"/>
    <w:qFormat/>
    <w:rsid w:val="00D02BF0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styleId="2b">
    <w:name w:val="Body Text 2"/>
    <w:basedOn w:val="a"/>
    <w:uiPriority w:val="99"/>
    <w:qFormat/>
    <w:rsid w:val="00D02BF0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3a">
    <w:name w:val="Body Text 3"/>
    <w:basedOn w:val="a"/>
    <w:uiPriority w:val="99"/>
    <w:qFormat/>
    <w:rsid w:val="00D02BF0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"/>
      <w:sz w:val="16"/>
      <w:szCs w:val="16"/>
    </w:rPr>
  </w:style>
  <w:style w:type="paragraph" w:styleId="afffffb">
    <w:name w:val="annotation text"/>
    <w:basedOn w:val="a"/>
    <w:uiPriority w:val="99"/>
    <w:qFormat/>
    <w:rsid w:val="00D02BF0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"/>
      <w:sz w:val="20"/>
      <w:szCs w:val="20"/>
    </w:rPr>
  </w:style>
  <w:style w:type="paragraph" w:styleId="afffffc">
    <w:name w:val="Document Map"/>
    <w:basedOn w:val="a"/>
    <w:uiPriority w:val="99"/>
    <w:qFormat/>
    <w:rsid w:val="00D02BF0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"/>
      <w:sz w:val="16"/>
      <w:szCs w:val="16"/>
    </w:rPr>
  </w:style>
  <w:style w:type="paragraph" w:styleId="afffffd">
    <w:name w:val="annotation subject"/>
    <w:basedOn w:val="afffffb"/>
    <w:next w:val="afffffb"/>
    <w:uiPriority w:val="99"/>
    <w:qFormat/>
    <w:rsid w:val="00D02BF0"/>
    <w:rPr>
      <w:b/>
      <w:bCs/>
    </w:rPr>
  </w:style>
  <w:style w:type="paragraph" w:styleId="afffffe">
    <w:name w:val="Normal Indent"/>
    <w:basedOn w:val="a"/>
    <w:uiPriority w:val="99"/>
    <w:qFormat/>
    <w:rsid w:val="00D02BF0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"/>
      <w:sz w:val="24"/>
      <w:szCs w:val="24"/>
    </w:rPr>
  </w:style>
  <w:style w:type="paragraph" w:styleId="affffff">
    <w:name w:val="Revision"/>
    <w:uiPriority w:val="99"/>
    <w:semiHidden/>
    <w:qFormat/>
    <w:rsid w:val="00D02BF0"/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affffff0">
    <w:name w:val="Содержимое таблицы"/>
    <w:basedOn w:val="a"/>
    <w:uiPriority w:val="99"/>
    <w:qFormat/>
    <w:rsid w:val="00D02BF0"/>
    <w:pPr>
      <w:widowControl w:val="0"/>
      <w:suppressLineNumbers/>
      <w:spacing w:after="0" w:line="240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styleId="affffff1">
    <w:name w:val="endnote text"/>
    <w:basedOn w:val="a"/>
    <w:uiPriority w:val="99"/>
    <w:rsid w:val="00D02BF0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"/>
      <w:sz w:val="20"/>
      <w:szCs w:val="20"/>
    </w:rPr>
  </w:style>
  <w:style w:type="paragraph" w:customStyle="1" w:styleId="affffff2">
    <w:name w:val="_Основной с красной строки"/>
    <w:basedOn w:val="a"/>
    <w:qFormat/>
    <w:rsid w:val="00D02BF0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a">
    <w:name w:val="_Заголовок 1"/>
    <w:basedOn w:val="1"/>
    <w:uiPriority w:val="99"/>
    <w:qFormat/>
    <w:rsid w:val="00D02BF0"/>
    <w:pPr>
      <w:numPr>
        <w:numId w:val="0"/>
      </w:numPr>
      <w:tabs>
        <w:tab w:val="left" w:pos="360"/>
      </w:tabs>
      <w:suppressAutoHyphens w:val="0"/>
      <w:spacing w:before="200" w:after="200" w:line="240" w:lineRule="auto"/>
      <w:ind w:left="360"/>
      <w:jc w:val="left"/>
    </w:pPr>
    <w:rPr>
      <w:rFonts w:ascii="Times New Roman Полужирный" w:hAnsi="Times New Roman Полужирный"/>
      <w:bCs/>
      <w:caps/>
      <w:sz w:val="36"/>
      <w:szCs w:val="32"/>
    </w:rPr>
  </w:style>
  <w:style w:type="paragraph" w:customStyle="1" w:styleId="3b">
    <w:name w:val="_Заголовок 3"/>
    <w:basedOn w:val="3"/>
    <w:uiPriority w:val="99"/>
    <w:qFormat/>
    <w:rsid w:val="00D02BF0"/>
    <w:pPr>
      <w:widowControl w:val="0"/>
      <w:numPr>
        <w:ilvl w:val="0"/>
        <w:numId w:val="0"/>
      </w:numPr>
      <w:spacing w:before="120" w:beforeAutospacing="0" w:after="120" w:line="360" w:lineRule="atLeast"/>
      <w:textAlignment w:val="baseline"/>
    </w:pPr>
    <w:rPr>
      <w:b/>
      <w:bCs/>
      <w:kern w:val="0"/>
      <w:sz w:val="28"/>
      <w:szCs w:val="26"/>
    </w:rPr>
  </w:style>
  <w:style w:type="paragraph" w:customStyle="1" w:styleId="Default">
    <w:name w:val="Default"/>
    <w:uiPriority w:val="99"/>
    <w:qFormat/>
    <w:rsid w:val="00D02BF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b">
    <w:name w:val="1"/>
    <w:basedOn w:val="a"/>
    <w:uiPriority w:val="99"/>
    <w:qFormat/>
    <w:rsid w:val="00D02BF0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c">
    <w:name w:val="Обычный без отступа1 без отрыва"/>
    <w:basedOn w:val="16"/>
    <w:next w:val="16"/>
    <w:uiPriority w:val="99"/>
    <w:qFormat/>
    <w:rsid w:val="00D02BF0"/>
    <w:pPr>
      <w:keepNext/>
    </w:pPr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"/>
    <w:uiPriority w:val="99"/>
    <w:qFormat/>
    <w:rsid w:val="00D02BF0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d">
    <w:name w:val="Стиль1"/>
    <w:basedOn w:val="a"/>
    <w:qFormat/>
    <w:rsid w:val="00D02BF0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xl65">
    <w:name w:val="xl65"/>
    <w:basedOn w:val="a"/>
    <w:uiPriority w:val="99"/>
    <w:qFormat/>
    <w:rsid w:val="00D02BF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qFormat/>
    <w:rsid w:val="00D02BF0"/>
    <w:pPr>
      <w:shd w:val="clear" w:color="auto" w:fill="FFFFFF"/>
      <w:spacing w:beforeAutospacing="1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"/>
    <w:uiPriority w:val="99"/>
    <w:qFormat/>
    <w:rsid w:val="00D02BF0"/>
    <w:pPr>
      <w:shd w:val="clear" w:color="auto" w:fill="FFFFFF"/>
      <w:spacing w:beforeAutospacing="1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qFormat/>
    <w:rsid w:val="00D02BF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qFormat/>
    <w:rsid w:val="00D02BF0"/>
    <w:pPr>
      <w:widowControl w:val="0"/>
    </w:pPr>
    <w:rPr>
      <w:rFonts w:ascii="Courier New" w:eastAsia="Times New Roman" w:hAnsi="Courier New" w:cs="Courier New"/>
      <w:sz w:val="22"/>
      <w:szCs w:val="20"/>
      <w:lang w:eastAsia="ru-RU"/>
    </w:rPr>
  </w:style>
  <w:style w:type="paragraph" w:customStyle="1" w:styleId="ConsPlusTitlePage">
    <w:name w:val="ConsPlusTitlePage"/>
    <w:uiPriority w:val="99"/>
    <w:qFormat/>
    <w:rsid w:val="00D02BF0"/>
    <w:pPr>
      <w:widowControl w:val="0"/>
    </w:pPr>
    <w:rPr>
      <w:rFonts w:ascii="Tahoma" w:eastAsia="Times New Roman" w:hAnsi="Tahoma" w:cs="Tahoma"/>
      <w:sz w:val="22"/>
      <w:szCs w:val="20"/>
      <w:lang w:eastAsia="ru-RU"/>
    </w:rPr>
  </w:style>
  <w:style w:type="paragraph" w:customStyle="1" w:styleId="ConsPlusJurTerm">
    <w:name w:val="ConsPlusJurTerm"/>
    <w:uiPriority w:val="99"/>
    <w:qFormat/>
    <w:rsid w:val="00D02BF0"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qFormat/>
    <w:rsid w:val="00D02BF0"/>
    <w:pPr>
      <w:widowControl w:val="0"/>
    </w:pPr>
    <w:rPr>
      <w:rFonts w:ascii="Arial" w:eastAsia="Times New Roman" w:hAnsi="Arial" w:cs="Arial"/>
      <w:sz w:val="22"/>
      <w:szCs w:val="20"/>
      <w:lang w:eastAsia="ru-RU"/>
    </w:rPr>
  </w:style>
  <w:style w:type="paragraph" w:customStyle="1" w:styleId="msonormal0">
    <w:name w:val="msonormal"/>
    <w:basedOn w:val="a"/>
    <w:uiPriority w:val="99"/>
    <w:qFormat/>
    <w:rsid w:val="00D02BF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qFormat/>
    <w:rsid w:val="00D02BF0"/>
    <w:pPr>
      <w:spacing w:beforeAutospacing="1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"/>
    <w:uiPriority w:val="99"/>
    <w:qFormat/>
    <w:rsid w:val="00D02BF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qFormat/>
    <w:rsid w:val="00D02BF0"/>
    <w:pPr>
      <w:pBdr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qFormat/>
    <w:rsid w:val="00D02BF0"/>
    <w:pPr>
      <w:spacing w:beforeAutospacing="1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"/>
    <w:uiPriority w:val="99"/>
    <w:qFormat/>
    <w:rsid w:val="00D02BF0"/>
    <w:pPr>
      <w:shd w:val="clear" w:color="000000" w:fill="FFFFFF"/>
      <w:spacing w:beforeAutospacing="1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"/>
    <w:uiPriority w:val="99"/>
    <w:qFormat/>
    <w:rsid w:val="00D02BF0"/>
    <w:pPr>
      <w:pBdr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A9694"/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A9694"/>
      <w:spacing w:beforeAutospacing="1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A9694"/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A9694"/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A9694"/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A9694"/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A9694"/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"/>
    <w:uiPriority w:val="99"/>
    <w:qFormat/>
    <w:rsid w:val="00D02BF0"/>
    <w:pPr>
      <w:shd w:val="clear" w:color="000000" w:fill="DA9694"/>
      <w:spacing w:beforeAutospacing="1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"/>
    <w:uiPriority w:val="99"/>
    <w:qFormat/>
    <w:rsid w:val="00D02BF0"/>
    <w:pPr>
      <w:pBdr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"/>
    <w:uiPriority w:val="99"/>
    <w:qFormat/>
    <w:rsid w:val="00D02BF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uiPriority w:val="99"/>
    <w:qFormat/>
    <w:rsid w:val="00D02BF0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qFormat/>
    <w:rsid w:val="00D02BF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uiPriority w:val="99"/>
    <w:qFormat/>
    <w:rsid w:val="00D02BF0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uiPriority w:val="99"/>
    <w:qFormat/>
    <w:rsid w:val="00D02BF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"/>
    <w:uiPriority w:val="99"/>
    <w:qFormat/>
    <w:rsid w:val="00D02BF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"/>
    <w:uiPriority w:val="99"/>
    <w:qFormat/>
    <w:rsid w:val="00D02BF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</w:pBdr>
      <w:spacing w:beforeAutospacing="1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"/>
    <w:uiPriority w:val="99"/>
    <w:qFormat/>
    <w:rsid w:val="00D02BF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"/>
    <w:uiPriority w:val="99"/>
    <w:qFormat/>
    <w:rsid w:val="003D0C2A"/>
    <w:pPr>
      <w:spacing w:beforeAutospacing="1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uiPriority w:val="99"/>
    <w:qFormat/>
    <w:rsid w:val="003D0C2A"/>
    <w:pPr>
      <w:spacing w:beforeAutospacing="1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"/>
    <w:uiPriority w:val="99"/>
    <w:qFormat/>
    <w:rsid w:val="003D0C2A"/>
    <w:pPr>
      <w:spacing w:beforeAutospacing="1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paragraph" w:customStyle="1" w:styleId="1e">
    <w:name w:val="Обычный1"/>
    <w:uiPriority w:val="99"/>
    <w:qFormat/>
    <w:rsid w:val="00D01FCC"/>
    <w:pPr>
      <w:spacing w:after="200" w:line="276" w:lineRule="auto"/>
    </w:pPr>
    <w:rPr>
      <w:rFonts w:eastAsia="DejaVu Sans" w:cs="Calibri"/>
      <w:sz w:val="22"/>
    </w:rPr>
  </w:style>
  <w:style w:type="paragraph" w:customStyle="1" w:styleId="affffff3">
    <w:name w:val="Заголовок таблицы"/>
    <w:basedOn w:val="affffff0"/>
    <w:qFormat/>
    <w:rsid w:val="00C15D3B"/>
    <w:pPr>
      <w:jc w:val="center"/>
    </w:pPr>
    <w:rPr>
      <w:b/>
      <w:bCs/>
    </w:rPr>
  </w:style>
  <w:style w:type="numbering" w:customStyle="1" w:styleId="affffff4">
    <w:name w:val="Нумерация библиографии"/>
    <w:uiPriority w:val="99"/>
    <w:qFormat/>
    <w:rsid w:val="00D02BF0"/>
  </w:style>
  <w:style w:type="numbering" w:customStyle="1" w:styleId="affffff5">
    <w:name w:val="Нумерация заголовков"/>
    <w:qFormat/>
    <w:rsid w:val="00D02BF0"/>
  </w:style>
  <w:style w:type="numbering" w:customStyle="1" w:styleId="-0">
    <w:name w:val="Нумерация перечисления-"/>
    <w:uiPriority w:val="99"/>
    <w:qFormat/>
    <w:rsid w:val="00D02BF0"/>
  </w:style>
  <w:style w:type="numbering" w:customStyle="1" w:styleId="-1">
    <w:name w:val="Нумерация перечисления-1)"/>
    <w:uiPriority w:val="99"/>
    <w:qFormat/>
    <w:rsid w:val="00D02BF0"/>
  </w:style>
  <w:style w:type="numbering" w:customStyle="1" w:styleId="-2">
    <w:name w:val="Нумерация перечисления-а)"/>
    <w:uiPriority w:val="99"/>
    <w:qFormat/>
    <w:rsid w:val="00D02BF0"/>
  </w:style>
  <w:style w:type="numbering" w:customStyle="1" w:styleId="affffff6">
    <w:name w:val="Нумерация примечаний"/>
    <w:uiPriority w:val="99"/>
    <w:qFormat/>
    <w:rsid w:val="00D02BF0"/>
  </w:style>
  <w:style w:type="numbering" w:customStyle="1" w:styleId="affffff7">
    <w:name w:val="Нумерация рисунков"/>
    <w:uiPriority w:val="99"/>
    <w:qFormat/>
    <w:rsid w:val="00D02BF0"/>
  </w:style>
  <w:style w:type="numbering" w:customStyle="1" w:styleId="affffff8">
    <w:name w:val="Нумерация таблиц"/>
    <w:uiPriority w:val="99"/>
    <w:qFormat/>
    <w:rsid w:val="00D02BF0"/>
  </w:style>
  <w:style w:type="numbering" w:customStyle="1" w:styleId="affffff9">
    <w:name w:val="Нумерация приложений"/>
    <w:uiPriority w:val="99"/>
    <w:qFormat/>
    <w:rsid w:val="00D02BF0"/>
  </w:style>
  <w:style w:type="numbering" w:customStyle="1" w:styleId="-3">
    <w:name w:val="Нумерация перечисления- без красной строки"/>
    <w:uiPriority w:val="99"/>
    <w:qFormat/>
    <w:rsid w:val="00D02BF0"/>
  </w:style>
  <w:style w:type="numbering" w:customStyle="1" w:styleId="affffffa">
    <w:name w:val="Нумерация для таблиц"/>
    <w:uiPriority w:val="99"/>
    <w:qFormat/>
    <w:rsid w:val="00D02BF0"/>
  </w:style>
  <w:style w:type="numbering" w:customStyle="1" w:styleId="affffffb">
    <w:name w:val="Нумерация таблиц приложения"/>
    <w:qFormat/>
    <w:rsid w:val="00D02BF0"/>
  </w:style>
  <w:style w:type="numbering" w:customStyle="1" w:styleId="affffffc">
    <w:name w:val="Нумерация рисунков приложения"/>
    <w:uiPriority w:val="99"/>
    <w:qFormat/>
    <w:rsid w:val="00D02BF0"/>
  </w:style>
  <w:style w:type="numbering" w:styleId="affffffd">
    <w:name w:val="Outline List 3"/>
    <w:qFormat/>
    <w:rsid w:val="00D02BF0"/>
  </w:style>
  <w:style w:type="numbering" w:styleId="1ai">
    <w:name w:val="Outline List 1"/>
    <w:qFormat/>
    <w:rsid w:val="00D02BF0"/>
  </w:style>
  <w:style w:type="numbering" w:styleId="111111">
    <w:name w:val="Outline List 2"/>
    <w:qFormat/>
    <w:rsid w:val="00D02BF0"/>
  </w:style>
  <w:style w:type="numbering" w:customStyle="1" w:styleId="affffffe">
    <w:name w:val="Список таблиц()"/>
    <w:uiPriority w:val="99"/>
    <w:qFormat/>
    <w:rsid w:val="00D02BF0"/>
  </w:style>
  <w:style w:type="numbering" w:customStyle="1" w:styleId="1ai1">
    <w:name w:val="1 / a / i1"/>
    <w:qFormat/>
    <w:rsid w:val="00D02BF0"/>
  </w:style>
  <w:style w:type="numbering" w:customStyle="1" w:styleId="1111111">
    <w:name w:val="1 / 1.1 / 1.1.11"/>
    <w:qFormat/>
    <w:rsid w:val="00D02BF0"/>
  </w:style>
  <w:style w:type="numbering" w:customStyle="1" w:styleId="1f">
    <w:name w:val="Статья / Раздел1"/>
    <w:qFormat/>
    <w:rsid w:val="00D02BF0"/>
  </w:style>
  <w:style w:type="numbering" w:customStyle="1" w:styleId="1ai2">
    <w:name w:val="1 / a / i2"/>
    <w:qFormat/>
    <w:rsid w:val="00D02BF0"/>
  </w:style>
  <w:style w:type="numbering" w:customStyle="1" w:styleId="1111112">
    <w:name w:val="1 / 1.1 / 1.1.12"/>
    <w:qFormat/>
    <w:rsid w:val="00D02BF0"/>
  </w:style>
  <w:style w:type="numbering" w:customStyle="1" w:styleId="2c">
    <w:name w:val="Статья / Раздел2"/>
    <w:qFormat/>
    <w:rsid w:val="00D02BF0"/>
  </w:style>
  <w:style w:type="numbering" w:customStyle="1" w:styleId="1f0">
    <w:name w:val="Список таблиц()1"/>
    <w:uiPriority w:val="99"/>
    <w:qFormat/>
    <w:rsid w:val="00D02BF0"/>
  </w:style>
  <w:style w:type="numbering" w:customStyle="1" w:styleId="1f1">
    <w:name w:val="Нет списка1"/>
    <w:uiPriority w:val="99"/>
    <w:semiHidden/>
    <w:unhideWhenUsed/>
    <w:qFormat/>
    <w:rsid w:val="00D02BF0"/>
  </w:style>
  <w:style w:type="numbering" w:customStyle="1" w:styleId="1f2">
    <w:name w:val="Нумерация приложений1"/>
    <w:uiPriority w:val="99"/>
    <w:qFormat/>
    <w:rsid w:val="00D02BF0"/>
  </w:style>
  <w:style w:type="numbering" w:customStyle="1" w:styleId="1f3">
    <w:name w:val="Нумерация таблиц приложения1"/>
    <w:qFormat/>
    <w:rsid w:val="00D02BF0"/>
  </w:style>
  <w:style w:type="numbering" w:customStyle="1" w:styleId="-10">
    <w:name w:val="Нумерация перечисления- без красной строки1"/>
    <w:uiPriority w:val="99"/>
    <w:qFormat/>
    <w:rsid w:val="00D02BF0"/>
  </w:style>
  <w:style w:type="numbering" w:customStyle="1" w:styleId="2d">
    <w:name w:val="Нумерация приложений2"/>
    <w:uiPriority w:val="99"/>
    <w:qFormat/>
    <w:rsid w:val="00D02BF0"/>
  </w:style>
  <w:style w:type="numbering" w:customStyle="1" w:styleId="62">
    <w:name w:val="Нумерация рисунков приложения6"/>
    <w:uiPriority w:val="99"/>
    <w:qFormat/>
    <w:rsid w:val="00D02BF0"/>
  </w:style>
  <w:style w:type="numbering" w:customStyle="1" w:styleId="63">
    <w:name w:val="Нумерация библиографии6"/>
    <w:uiPriority w:val="99"/>
    <w:qFormat/>
    <w:rsid w:val="00D02BF0"/>
  </w:style>
  <w:style w:type="numbering" w:customStyle="1" w:styleId="-7">
    <w:name w:val="Нумерация перечисления- без красной строки7"/>
    <w:uiPriority w:val="99"/>
    <w:qFormat/>
    <w:rsid w:val="00D02BF0"/>
  </w:style>
  <w:style w:type="numbering" w:customStyle="1" w:styleId="2e">
    <w:name w:val="Нумерация рисунков приложения2"/>
    <w:uiPriority w:val="99"/>
    <w:qFormat/>
    <w:rsid w:val="00D02BF0"/>
  </w:style>
  <w:style w:type="numbering" w:customStyle="1" w:styleId="46">
    <w:name w:val="Нумерация таблиц приложения4"/>
    <w:qFormat/>
    <w:rsid w:val="00D02BF0"/>
  </w:style>
  <w:style w:type="numbering" w:customStyle="1" w:styleId="72">
    <w:name w:val="Нумерация таблиц приложения7"/>
    <w:qFormat/>
    <w:rsid w:val="00D02BF0"/>
  </w:style>
  <w:style w:type="table" w:styleId="afffffff">
    <w:name w:val="Table Grid"/>
    <w:basedOn w:val="a1"/>
    <w:uiPriority w:val="39"/>
    <w:rsid w:val="00D02B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1"/>
    <w:uiPriority w:val="59"/>
    <w:rsid w:val="00D02BF0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1">
    <w:name w:val="Table Web 1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0">
    <w:name w:val="Table Elegant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4">
    <w:name w:val="Table Subtle 1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5">
    <w:name w:val="Table Classic 1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lassic 2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1"/>
    <w:semiHidden/>
    <w:rsid w:val="00D02BF0"/>
    <w:pPr>
      <w:spacing w:before="40" w:after="40" w:line="360" w:lineRule="auto"/>
      <w:jc w:val="both"/>
    </w:pPr>
    <w:rPr>
      <w:color w:val="00008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6">
    <w:name w:val="Table 3D effects 1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3D effects 2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3D effects 3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7">
    <w:name w:val="Table Simple 1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8">
    <w:name w:val="Table Grid 1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Grid 2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rsid w:val="00D02BF0"/>
    <w:pPr>
      <w:spacing w:before="40" w:after="40" w:line="360" w:lineRule="auto"/>
      <w:jc w:val="both"/>
    </w:pPr>
    <w:rPr>
      <w:b/>
      <w:bCs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1">
    <w:name w:val="Table Contemporary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2">
    <w:name w:val="Table Professional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9">
    <w:name w:val="Table Columns 1"/>
    <w:basedOn w:val="a1"/>
    <w:semiHidden/>
    <w:rsid w:val="00D02BF0"/>
    <w:pPr>
      <w:spacing w:before="40" w:after="40" w:line="360" w:lineRule="auto"/>
      <w:jc w:val="both"/>
    </w:pPr>
    <w:rPr>
      <w:b/>
      <w:bCs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1"/>
    <w:semiHidden/>
    <w:rsid w:val="00D02BF0"/>
    <w:pPr>
      <w:spacing w:before="40" w:after="40" w:line="360" w:lineRule="auto"/>
      <w:jc w:val="both"/>
    </w:pPr>
    <w:rPr>
      <w:b/>
      <w:bCs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1"/>
    <w:semiHidden/>
    <w:rsid w:val="00D02BF0"/>
    <w:pPr>
      <w:spacing w:before="40" w:after="40" w:line="360" w:lineRule="auto"/>
      <w:jc w:val="both"/>
    </w:pPr>
    <w:rPr>
      <w:b/>
      <w:bCs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2">
    <w:name w:val="Table List 1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1">
    <w:name w:val="Table List 3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ff3">
    <w:name w:val="Table Theme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a">
    <w:name w:val="Table Colorful 1"/>
    <w:basedOn w:val="a1"/>
    <w:semiHidden/>
    <w:rsid w:val="00D02BF0"/>
    <w:pPr>
      <w:spacing w:before="40" w:after="40" w:line="360" w:lineRule="auto"/>
      <w:jc w:val="both"/>
    </w:pPr>
    <w:rPr>
      <w:color w:val="FFFFFF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-5">
    <w:name w:val="Table List 5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1"/>
    <w:semiHidden/>
    <w:rsid w:val="00D02BF0"/>
    <w:pPr>
      <w:spacing w:before="40" w:after="40" w:line="360" w:lineRule="auto"/>
      <w:jc w:val="both"/>
    </w:pPr>
    <w:rPr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101">
    <w:name w:val="Таблица10"/>
    <w:basedOn w:val="a1"/>
    <w:uiPriority w:val="99"/>
    <w:rsid w:val="00D02BF0"/>
    <w:rPr>
      <w:szCs w:val="20"/>
      <w:lang w:eastAsia="ru-RU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afffffff4">
    <w:name w:val="Система кодирования"/>
    <w:basedOn w:val="a1"/>
    <w:uiPriority w:val="99"/>
    <w:rsid w:val="00D02BF0"/>
    <w:rPr>
      <w:szCs w:val="20"/>
      <w:lang w:eastAsia="ru-RU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blStylePr w:type="firstRow">
      <w:pPr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afffffff5">
    <w:name w:val="Описание сегмента"/>
    <w:basedOn w:val="afffffff4"/>
    <w:uiPriority w:val="99"/>
    <w:rsid w:val="00D02BF0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afffffff6">
    <w:name w:val="Структура сообщения"/>
    <w:basedOn w:val="a1"/>
    <w:uiPriority w:val="99"/>
    <w:rsid w:val="00D02BF0"/>
    <w:pPr>
      <w:jc w:val="center"/>
    </w:pPr>
    <w:rPr>
      <w:szCs w:val="20"/>
      <w:lang w:eastAsia="ru-RU"/>
    </w:rPr>
    <w:tblPr>
      <w:tblBorders>
        <w:insideV w:val="dotted" w:sz="4" w:space="0" w:color="auto"/>
      </w:tblBorders>
    </w:tblPr>
    <w:tcPr>
      <w:vAlign w:val="center"/>
    </w:tcPr>
    <w:tblStylePr w:type="firstRow">
      <w:pPr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</w:style>
  <w:style w:type="table" w:customStyle="1" w:styleId="2-11">
    <w:name w:val="Средняя заливка 2 - Акцент 11"/>
    <w:basedOn w:val="a1"/>
    <w:uiPriority w:val="64"/>
    <w:rsid w:val="00D02BF0"/>
    <w:rPr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fb">
    <w:name w:val="Описание сегмента1"/>
    <w:basedOn w:val="a1"/>
    <w:uiPriority w:val="99"/>
    <w:rsid w:val="00D02BF0"/>
    <w:rPr>
      <w:szCs w:val="20"/>
      <w:lang w:eastAsia="ru-RU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c">
    <w:name w:val="Структура сообщения1"/>
    <w:basedOn w:val="a1"/>
    <w:uiPriority w:val="99"/>
    <w:rsid w:val="00D02BF0"/>
    <w:pPr>
      <w:jc w:val="center"/>
    </w:pPr>
    <w:rPr>
      <w:szCs w:val="20"/>
      <w:lang w:eastAsia="ru-RU"/>
    </w:rPr>
    <w:tblPr>
      <w:tblBorders>
        <w:insideV w:val="dotted" w:sz="4" w:space="0" w:color="auto"/>
      </w:tblBorders>
    </w:tblPr>
    <w:tcPr>
      <w:vAlign w:val="center"/>
    </w:tcPr>
    <w:tblStylePr w:type="firstRow">
      <w:pPr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</w:style>
  <w:style w:type="table" w:customStyle="1" w:styleId="2f7">
    <w:name w:val="Структура сообщения2"/>
    <w:basedOn w:val="a1"/>
    <w:uiPriority w:val="99"/>
    <w:rsid w:val="00D02BF0"/>
    <w:pPr>
      <w:jc w:val="center"/>
    </w:pPr>
    <w:rPr>
      <w:szCs w:val="20"/>
      <w:lang w:eastAsia="ru-RU"/>
    </w:rPr>
    <w:tblPr>
      <w:tblBorders>
        <w:insideV w:val="dotted" w:sz="4" w:space="0" w:color="auto"/>
      </w:tblBorders>
    </w:tblPr>
    <w:tcPr>
      <w:vAlign w:val="center"/>
    </w:tcPr>
    <w:tblStylePr w:type="firstRow">
      <w:pPr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</w:style>
  <w:style w:type="table" w:customStyle="1" w:styleId="1010">
    <w:name w:val="Таблица101"/>
    <w:basedOn w:val="a1"/>
    <w:uiPriority w:val="99"/>
    <w:rsid w:val="00D02BF0"/>
    <w:rPr>
      <w:szCs w:val="20"/>
      <w:lang w:eastAsia="ru-RU"/>
    </w:rPr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2-12">
    <w:name w:val="Средняя заливка 2 - Акцент 12"/>
    <w:basedOn w:val="a1"/>
    <w:uiPriority w:val="64"/>
    <w:rsid w:val="00D02BF0"/>
    <w:rPr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fd">
    <w:name w:val="Сетка таблицы1"/>
    <w:basedOn w:val="a1"/>
    <w:uiPriority w:val="59"/>
    <w:rsid w:val="00D02BF0"/>
    <w:pPr>
      <w:spacing w:before="40" w:after="40" w:line="360" w:lineRule="auto"/>
      <w:jc w:val="both"/>
    </w:pPr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wordWrap/>
        <w:jc w:val="center"/>
      </w:pPr>
      <w:tblPr/>
      <w:tcPr>
        <w:vAlign w:val="center"/>
      </w:tcPr>
    </w:tblStylePr>
  </w:style>
  <w:style w:type="table" w:customStyle="1" w:styleId="3f2">
    <w:name w:val="Сетка таблицы3"/>
    <w:basedOn w:val="a1"/>
    <w:uiPriority w:val="59"/>
    <w:rsid w:val="00D02BF0"/>
    <w:pPr>
      <w:spacing w:before="40" w:after="40" w:line="360" w:lineRule="auto"/>
      <w:jc w:val="both"/>
    </w:pPr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wordWrap/>
        <w:jc w:val="center"/>
      </w:pPr>
      <w:tblPr/>
      <w:tcPr>
        <w:vAlign w:val="center"/>
      </w:tcPr>
    </w:tblStylePr>
  </w:style>
  <w:style w:type="table" w:customStyle="1" w:styleId="4a">
    <w:name w:val="Сетка таблицы4"/>
    <w:basedOn w:val="a1"/>
    <w:uiPriority w:val="59"/>
    <w:rsid w:val="00D02BF0"/>
    <w:pPr>
      <w:spacing w:before="40" w:after="40" w:line="360" w:lineRule="auto"/>
      <w:jc w:val="both"/>
    </w:pPr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wordWrap/>
        <w:jc w:val="center"/>
      </w:pPr>
      <w:tblPr/>
      <w:tcPr>
        <w:vAlign w:val="center"/>
      </w:tcPr>
    </w:tblStylePr>
  </w:style>
  <w:style w:type="table" w:customStyle="1" w:styleId="57">
    <w:name w:val="Сетка таблицы5"/>
    <w:basedOn w:val="a1"/>
    <w:uiPriority w:val="59"/>
    <w:rsid w:val="00D02BF0"/>
    <w:pPr>
      <w:spacing w:before="40" w:after="40" w:line="360" w:lineRule="auto"/>
      <w:jc w:val="both"/>
    </w:pPr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wordWrap/>
        <w:jc w:val="center"/>
      </w:pPr>
      <w:tblPr/>
      <w:tcPr>
        <w:vAlign w:val="center"/>
      </w:tcPr>
    </w:tblStylePr>
  </w:style>
  <w:style w:type="table" w:customStyle="1" w:styleId="65">
    <w:name w:val="Сетка таблицы6"/>
    <w:basedOn w:val="a1"/>
    <w:uiPriority w:val="59"/>
    <w:rsid w:val="00D02BF0"/>
    <w:pPr>
      <w:spacing w:before="40" w:after="40" w:line="360" w:lineRule="auto"/>
      <w:jc w:val="both"/>
    </w:pPr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wordWrap/>
        <w:jc w:val="center"/>
      </w:pPr>
      <w:tblPr/>
      <w:tcPr>
        <w:vAlign w:val="center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ADA90-B794-41DD-B585-B998DF3CB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по Ивановской области</Company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dc:description/>
  <cp:lastModifiedBy>Хорошкина Мария Александровна</cp:lastModifiedBy>
  <cp:revision>34</cp:revision>
  <cp:lastPrinted>2024-01-16T11:06:00Z</cp:lastPrinted>
  <dcterms:created xsi:type="dcterms:W3CDTF">2022-01-31T12:24:00Z</dcterms:created>
  <dcterms:modified xsi:type="dcterms:W3CDTF">2025-12-30T09:09:00Z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ТФОМС по Ивановской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